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9C" w:rsidRDefault="0064579C" w:rsidP="004A09F0">
      <w:pPr>
        <w:pStyle w:val="Title"/>
        <w:rPr>
          <w:sz w:val="24"/>
          <w:szCs w:val="24"/>
        </w:rPr>
      </w:pPr>
      <w:bookmarkStart w:id="0" w:name="_GoBack"/>
      <w:bookmarkEnd w:id="0"/>
    </w:p>
    <w:p w:rsidR="0064579C" w:rsidRDefault="0064579C" w:rsidP="004A09F0">
      <w:pPr>
        <w:pStyle w:val="Title"/>
        <w:rPr>
          <w:sz w:val="24"/>
          <w:szCs w:val="24"/>
        </w:rPr>
      </w:pPr>
    </w:p>
    <w:p w:rsidR="0064579C" w:rsidRDefault="0064579C" w:rsidP="004A09F0">
      <w:pPr>
        <w:pStyle w:val="Title"/>
        <w:rPr>
          <w:sz w:val="24"/>
          <w:szCs w:val="24"/>
        </w:rPr>
      </w:pPr>
    </w:p>
    <w:p w:rsidR="00217264" w:rsidRPr="000D48F1" w:rsidRDefault="00217264" w:rsidP="00217264">
      <w:pPr>
        <w:pStyle w:val="Subtitle"/>
        <w:jc w:val="both"/>
        <w:rPr>
          <w:sz w:val="16"/>
          <w:szCs w:val="16"/>
        </w:rPr>
      </w:pPr>
    </w:p>
    <w:p w:rsidR="0064579C" w:rsidRDefault="0064579C" w:rsidP="0064579C">
      <w:pPr>
        <w:pStyle w:val="Title"/>
        <w:rPr>
          <w:sz w:val="24"/>
          <w:szCs w:val="24"/>
        </w:rPr>
      </w:pPr>
    </w:p>
    <w:p w:rsidR="0064579C" w:rsidRDefault="00034CFF" w:rsidP="0064579C">
      <w:pPr>
        <w:pStyle w:val="Title"/>
        <w:rPr>
          <w:sz w:val="24"/>
          <w:szCs w:val="24"/>
        </w:rPr>
      </w:pPr>
      <w:r>
        <w:rPr>
          <w:b w:val="0"/>
          <w:noProof/>
          <w:sz w:val="48"/>
          <w:szCs w:val="48"/>
          <w:u w:val="single"/>
          <w:lang w:eastAsia="en-GB"/>
        </w:rPr>
        <w:drawing>
          <wp:anchor distT="0" distB="0" distL="114300" distR="114300" simplePos="0" relativeHeight="251659264" behindDoc="1" locked="0" layoutInCell="1" allowOverlap="1" wp14:anchorId="22C82264" wp14:editId="72DC12DE">
            <wp:simplePos x="0" y="0"/>
            <wp:positionH relativeFrom="column">
              <wp:posOffset>1343025</wp:posOffset>
            </wp:positionH>
            <wp:positionV relativeFrom="paragraph">
              <wp:posOffset>10795</wp:posOffset>
            </wp:positionV>
            <wp:extent cx="3042920" cy="3262630"/>
            <wp:effectExtent l="0" t="0" r="5080" b="0"/>
            <wp:wrapTight wrapText="bothSides">
              <wp:wrapPolygon edited="0">
                <wp:start x="0" y="0"/>
                <wp:lineTo x="0" y="21440"/>
                <wp:lineTo x="21501" y="21440"/>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920" cy="326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79C" w:rsidRDefault="0064579C" w:rsidP="0064579C">
      <w:pPr>
        <w:pStyle w:val="Title"/>
        <w:rPr>
          <w:sz w:val="24"/>
          <w:szCs w:val="24"/>
        </w:rPr>
      </w:pPr>
    </w:p>
    <w:p w:rsidR="0064579C" w:rsidRDefault="0064579C" w:rsidP="0064579C">
      <w:pPr>
        <w:pStyle w:val="Title"/>
        <w:rPr>
          <w:sz w:val="24"/>
          <w:szCs w:val="24"/>
        </w:rPr>
      </w:pPr>
    </w:p>
    <w:p w:rsidR="0064579C" w:rsidRDefault="0064579C" w:rsidP="0064579C">
      <w:pPr>
        <w:pStyle w:val="Title"/>
        <w:rPr>
          <w:sz w:val="24"/>
          <w:szCs w:val="24"/>
        </w:rPr>
      </w:pPr>
    </w:p>
    <w:p w:rsidR="0064579C" w:rsidRDefault="0064579C" w:rsidP="0064579C">
      <w:pPr>
        <w:pStyle w:val="Title"/>
        <w:rPr>
          <w:sz w:val="24"/>
          <w:szCs w:val="24"/>
        </w:rPr>
      </w:pPr>
    </w:p>
    <w:p w:rsidR="0064579C" w:rsidRDefault="0064579C" w:rsidP="0064579C">
      <w:pPr>
        <w:pStyle w:val="Title"/>
        <w:rPr>
          <w:sz w:val="24"/>
          <w:szCs w:val="24"/>
        </w:rPr>
      </w:pPr>
    </w:p>
    <w:p w:rsidR="0064579C" w:rsidRDefault="0064579C" w:rsidP="0064579C">
      <w:pPr>
        <w:pStyle w:val="Title"/>
        <w:rPr>
          <w:sz w:val="24"/>
          <w:szCs w:val="24"/>
        </w:rPr>
      </w:pPr>
    </w:p>
    <w:p w:rsidR="0064579C" w:rsidRPr="000D48F1" w:rsidRDefault="0064579C" w:rsidP="0064579C">
      <w:pPr>
        <w:pStyle w:val="Subtitle"/>
        <w:jc w:val="center"/>
        <w:rPr>
          <w:sz w:val="24"/>
        </w:rPr>
      </w:pPr>
    </w:p>
    <w:p w:rsidR="0064579C" w:rsidRPr="000D48F1"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jc w:val="center"/>
        <w:rPr>
          <w:rFonts w:ascii="Arial" w:hAnsi="Arial" w:cs="Arial"/>
          <w:b/>
          <w:sz w:val="56"/>
          <w:szCs w:val="56"/>
        </w:rPr>
      </w:pPr>
      <w:r w:rsidRPr="00034CFF">
        <w:rPr>
          <w:rFonts w:ascii="Arial" w:hAnsi="Arial" w:cs="Arial"/>
          <w:b/>
          <w:sz w:val="56"/>
          <w:szCs w:val="56"/>
        </w:rPr>
        <w:t>Attendance Policy</w:t>
      </w:r>
    </w:p>
    <w:p w:rsidR="00034CFF" w:rsidRDefault="00034CFF" w:rsidP="0064579C">
      <w:pPr>
        <w:jc w:val="center"/>
        <w:rPr>
          <w:rFonts w:ascii="Arial" w:hAnsi="Arial" w:cs="Arial"/>
          <w:b/>
          <w:sz w:val="56"/>
          <w:szCs w:val="56"/>
        </w:rPr>
      </w:pPr>
    </w:p>
    <w:p w:rsidR="00034CFF" w:rsidRPr="00034CFF" w:rsidRDefault="00034CFF" w:rsidP="0064579C">
      <w:pPr>
        <w:jc w:val="center"/>
        <w:rPr>
          <w:rFonts w:ascii="Arial" w:hAnsi="Arial" w:cs="Arial"/>
          <w:b/>
          <w:sz w:val="56"/>
          <w:szCs w:val="56"/>
        </w:rPr>
      </w:pPr>
    </w:p>
    <w:p w:rsidR="00034CFF" w:rsidRPr="00034CFF" w:rsidRDefault="00034CFF" w:rsidP="0064579C">
      <w:pPr>
        <w:jc w:val="center"/>
        <w:rPr>
          <w:rFonts w:ascii="Arial" w:hAnsi="Arial" w:cs="Arial"/>
          <w:b/>
          <w:sz w:val="32"/>
          <w:szCs w:val="32"/>
        </w:rPr>
      </w:pPr>
      <w:r w:rsidRPr="00034CFF">
        <w:rPr>
          <w:rFonts w:ascii="Arial" w:hAnsi="Arial" w:cs="Arial"/>
          <w:b/>
          <w:sz w:val="32"/>
          <w:szCs w:val="32"/>
        </w:rPr>
        <w:t>Implementation d</w:t>
      </w:r>
      <w:r w:rsidR="0064579C" w:rsidRPr="00034CFF">
        <w:rPr>
          <w:rFonts w:ascii="Arial" w:hAnsi="Arial" w:cs="Arial"/>
          <w:b/>
          <w:sz w:val="32"/>
          <w:szCs w:val="32"/>
        </w:rPr>
        <w:t>ate-</w:t>
      </w:r>
      <w:r w:rsidRPr="00034CFF">
        <w:rPr>
          <w:rFonts w:ascii="Arial" w:hAnsi="Arial" w:cs="Arial"/>
          <w:b/>
          <w:sz w:val="32"/>
          <w:szCs w:val="32"/>
        </w:rPr>
        <w:t xml:space="preserve"> 2018</w:t>
      </w:r>
      <w:r w:rsidR="0064579C" w:rsidRPr="00034CFF">
        <w:rPr>
          <w:rFonts w:ascii="Arial" w:hAnsi="Arial" w:cs="Arial"/>
          <w:b/>
          <w:sz w:val="32"/>
          <w:szCs w:val="32"/>
        </w:rPr>
        <w:t xml:space="preserve"> </w:t>
      </w:r>
    </w:p>
    <w:p w:rsidR="0064579C" w:rsidRPr="00034CFF" w:rsidRDefault="00034CFF" w:rsidP="0064579C">
      <w:pPr>
        <w:jc w:val="center"/>
        <w:rPr>
          <w:rFonts w:ascii="Arial" w:hAnsi="Arial" w:cs="Arial"/>
          <w:b/>
          <w:sz w:val="32"/>
          <w:szCs w:val="32"/>
        </w:rPr>
      </w:pPr>
      <w:r w:rsidRPr="00034CFF">
        <w:rPr>
          <w:rFonts w:ascii="Arial" w:hAnsi="Arial" w:cs="Arial"/>
          <w:b/>
          <w:sz w:val="32"/>
          <w:szCs w:val="32"/>
        </w:rPr>
        <w:t>Review d</w:t>
      </w:r>
      <w:r w:rsidR="0064579C" w:rsidRPr="00034CFF">
        <w:rPr>
          <w:rFonts w:ascii="Arial" w:hAnsi="Arial" w:cs="Arial"/>
          <w:b/>
          <w:sz w:val="32"/>
          <w:szCs w:val="32"/>
        </w:rPr>
        <w:t>ate-</w:t>
      </w:r>
      <w:r w:rsidRPr="00034CFF">
        <w:rPr>
          <w:rFonts w:ascii="Arial" w:hAnsi="Arial" w:cs="Arial"/>
          <w:b/>
          <w:sz w:val="32"/>
          <w:szCs w:val="32"/>
        </w:rPr>
        <w:t xml:space="preserve"> 2020</w:t>
      </w: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Pr="00034CFF" w:rsidRDefault="00034CFF" w:rsidP="00034CFF">
      <w:pPr>
        <w:pStyle w:val="Subtitle"/>
        <w:jc w:val="center"/>
        <w:rPr>
          <w:sz w:val="32"/>
          <w:szCs w:val="32"/>
          <w:u w:val="single"/>
        </w:rPr>
      </w:pPr>
      <w:r>
        <w:rPr>
          <w:sz w:val="32"/>
          <w:szCs w:val="32"/>
          <w:u w:val="single"/>
        </w:rPr>
        <w:t>Attendance Policy</w:t>
      </w:r>
    </w:p>
    <w:p w:rsidR="0064579C" w:rsidRDefault="0064579C" w:rsidP="0064579C">
      <w:pPr>
        <w:pStyle w:val="Subtitle"/>
        <w:jc w:val="both"/>
        <w:rPr>
          <w:sz w:val="24"/>
        </w:rPr>
      </w:pPr>
    </w:p>
    <w:p w:rsidR="0064579C" w:rsidRDefault="0064579C" w:rsidP="0064579C">
      <w:pPr>
        <w:pStyle w:val="Subtitle"/>
        <w:jc w:val="both"/>
        <w:rPr>
          <w:sz w:val="24"/>
        </w:rPr>
      </w:pPr>
    </w:p>
    <w:p w:rsidR="0064579C" w:rsidRDefault="0064579C" w:rsidP="0064579C">
      <w:pPr>
        <w:pStyle w:val="Subtitle"/>
        <w:jc w:val="both"/>
        <w:rPr>
          <w:sz w:val="24"/>
        </w:rPr>
      </w:pPr>
    </w:p>
    <w:p w:rsidR="0064579C" w:rsidRPr="000D48F1" w:rsidRDefault="0064579C" w:rsidP="0064579C">
      <w:pPr>
        <w:pStyle w:val="Subtitle"/>
        <w:jc w:val="both"/>
        <w:rPr>
          <w:sz w:val="24"/>
        </w:rPr>
      </w:pPr>
      <w:r w:rsidRPr="000D48F1">
        <w:rPr>
          <w:sz w:val="24"/>
        </w:rPr>
        <w:t>Attendance Policy Statement:</w:t>
      </w:r>
    </w:p>
    <w:p w:rsidR="00217264" w:rsidRPr="000D48F1" w:rsidRDefault="00217264" w:rsidP="00217264">
      <w:pPr>
        <w:pStyle w:val="Subtitle"/>
        <w:jc w:val="both"/>
        <w:rPr>
          <w:b w:val="0"/>
          <w:bCs w:val="0"/>
          <w:sz w:val="24"/>
        </w:rPr>
      </w:pPr>
      <w:r w:rsidRPr="000D48F1">
        <w:rPr>
          <w:b w:val="0"/>
          <w:bCs w:val="0"/>
          <w:sz w:val="24"/>
        </w:rPr>
        <w:t>Good attendance is essential if pupils are to take full advantage of school and gain the appropriate skills, which will equip them for life.  It is important to ensure that our most vulnerable pupils are given the same opportunities, which may mean extra support in certain cases.</w:t>
      </w:r>
    </w:p>
    <w:p w:rsidR="00217264" w:rsidRPr="000D48F1" w:rsidRDefault="00217264" w:rsidP="00217264">
      <w:pPr>
        <w:pStyle w:val="Subtitle"/>
        <w:jc w:val="both"/>
        <w:rPr>
          <w:b w:val="0"/>
          <w:bCs w:val="0"/>
          <w:sz w:val="24"/>
        </w:rPr>
      </w:pPr>
    </w:p>
    <w:p w:rsidR="00217264" w:rsidRDefault="00217264" w:rsidP="00217264">
      <w:pPr>
        <w:pStyle w:val="Subtitle"/>
        <w:jc w:val="both"/>
        <w:rPr>
          <w:b w:val="0"/>
          <w:bCs w:val="0"/>
          <w:sz w:val="24"/>
        </w:rPr>
      </w:pPr>
      <w:r w:rsidRPr="000D48F1">
        <w:rPr>
          <w:b w:val="0"/>
          <w:bCs w:val="0"/>
          <w:sz w:val="24"/>
        </w:rPr>
        <w:t xml:space="preserve">The </w:t>
      </w:r>
      <w:r w:rsidR="00AD0422">
        <w:rPr>
          <w:b w:val="0"/>
          <w:bCs w:val="0"/>
          <w:sz w:val="24"/>
        </w:rPr>
        <w:t>school</w:t>
      </w:r>
      <w:r w:rsidRPr="000D48F1">
        <w:rPr>
          <w:b w:val="0"/>
          <w:bCs w:val="0"/>
          <w:sz w:val="24"/>
        </w:rPr>
        <w:t xml:space="preserve"> aims to achieve good attendance by operating an attendance policy within which staff, pupils, </w:t>
      </w:r>
      <w:r>
        <w:rPr>
          <w:b w:val="0"/>
          <w:bCs w:val="0"/>
          <w:sz w:val="24"/>
        </w:rPr>
        <w:t>parents</w:t>
      </w:r>
      <w:r w:rsidRPr="000D48F1">
        <w:rPr>
          <w:b w:val="0"/>
          <w:bCs w:val="0"/>
          <w:sz w:val="24"/>
        </w:rPr>
        <w:t xml:space="preserve">, local community and the Education Welfare Service can work in partnership.  The </w:t>
      </w:r>
      <w:r w:rsidR="00AD0422">
        <w:rPr>
          <w:b w:val="0"/>
          <w:bCs w:val="0"/>
          <w:sz w:val="24"/>
        </w:rPr>
        <w:t>school</w:t>
      </w:r>
      <w:r w:rsidRPr="000D48F1">
        <w:rPr>
          <w:b w:val="0"/>
          <w:bCs w:val="0"/>
          <w:sz w:val="24"/>
        </w:rPr>
        <w:t xml:space="preserve"> will monitor attendance and ensure quick and early intervention if a problem is identified.</w:t>
      </w:r>
    </w:p>
    <w:p w:rsidR="00E32C0A" w:rsidRDefault="00E32C0A" w:rsidP="00217264">
      <w:pPr>
        <w:pStyle w:val="Subtitle"/>
        <w:jc w:val="both"/>
        <w:rPr>
          <w:b w:val="0"/>
          <w:bCs w:val="0"/>
          <w:sz w:val="24"/>
        </w:rPr>
      </w:pPr>
    </w:p>
    <w:p w:rsidR="00217264" w:rsidRDefault="00217264" w:rsidP="00217264">
      <w:pPr>
        <w:pStyle w:val="Subtitle"/>
        <w:jc w:val="both"/>
        <w:rPr>
          <w:b w:val="0"/>
          <w:bCs w:val="0"/>
          <w:sz w:val="24"/>
        </w:rPr>
      </w:pPr>
      <w:r w:rsidRPr="000D48F1">
        <w:rPr>
          <w:b w:val="0"/>
          <w:bCs w:val="0"/>
          <w:sz w:val="24"/>
        </w:rPr>
        <w:t xml:space="preserve">All staff will encourage good attendance and will liaise with home and partner agencies if this is appropriate.  Good attendance will be seen as an achievement in its own right and recognised as such by the </w:t>
      </w:r>
      <w:r w:rsidR="00AD0422">
        <w:rPr>
          <w:b w:val="0"/>
          <w:bCs w:val="0"/>
          <w:sz w:val="24"/>
        </w:rPr>
        <w:t>school</w:t>
      </w:r>
      <w:r w:rsidRPr="000D48F1">
        <w:rPr>
          <w:b w:val="0"/>
          <w:bCs w:val="0"/>
          <w:sz w:val="24"/>
        </w:rPr>
        <w:t>.  The attendance policy is based on the premise of equal opportunities for all.</w:t>
      </w:r>
    </w:p>
    <w:p w:rsidR="00BA6A7B" w:rsidRDefault="00BA6A7B" w:rsidP="00217264">
      <w:pPr>
        <w:pStyle w:val="Subtitle"/>
        <w:jc w:val="both"/>
        <w:rPr>
          <w:b w:val="0"/>
          <w:bCs w:val="0"/>
          <w:sz w:val="24"/>
        </w:rPr>
      </w:pPr>
    </w:p>
    <w:p w:rsidR="00BA6A7B" w:rsidRPr="005463AD" w:rsidRDefault="00BA6A7B" w:rsidP="005463AD">
      <w:pPr>
        <w:ind w:firstLine="720"/>
        <w:rPr>
          <w:rFonts w:ascii="Arial" w:eastAsiaTheme="minorHAnsi" w:hAnsi="Arial" w:cs="Arial"/>
          <w:b/>
        </w:rPr>
      </w:pPr>
      <w:r w:rsidRPr="005463AD">
        <w:rPr>
          <w:rFonts w:ascii="Arial" w:eastAsiaTheme="minorHAnsi" w:hAnsi="Arial" w:cs="Arial"/>
          <w:b/>
        </w:rPr>
        <w:t>Aims:</w:t>
      </w:r>
    </w:p>
    <w:p w:rsidR="00E32C0A" w:rsidRPr="003A047D" w:rsidRDefault="00E32C0A" w:rsidP="003A047D">
      <w:pPr>
        <w:autoSpaceDE w:val="0"/>
        <w:autoSpaceDN w:val="0"/>
        <w:adjustRightInd w:val="0"/>
        <w:ind w:left="720"/>
        <w:rPr>
          <w:rFonts w:ascii="Arial" w:eastAsiaTheme="minorHAnsi" w:hAnsi="Arial" w:cs="Arial"/>
        </w:rPr>
      </w:pPr>
      <w:r w:rsidRPr="003A047D">
        <w:rPr>
          <w:rFonts w:ascii="Arial" w:eastAsiaTheme="minorHAnsi" w:hAnsi="Arial" w:cs="Arial"/>
        </w:rPr>
        <w:t xml:space="preserve">St Michael’s Community </w:t>
      </w:r>
      <w:r w:rsidR="00615ABC">
        <w:rPr>
          <w:rFonts w:ascii="Arial" w:eastAsiaTheme="minorHAnsi" w:hAnsi="Arial" w:cs="Arial"/>
        </w:rPr>
        <w:t>Academy</w:t>
      </w:r>
      <w:r w:rsidRPr="003A047D">
        <w:rPr>
          <w:rFonts w:ascii="Arial" w:eastAsiaTheme="minorHAnsi" w:hAnsi="Arial" w:cs="Arial"/>
        </w:rPr>
        <w:t xml:space="preserve"> is actively involved in promoting and improving attendance through this policy which aims to:</w:t>
      </w:r>
    </w:p>
    <w:p w:rsidR="00E32C0A" w:rsidRDefault="00E32C0A" w:rsidP="00BA6A7B">
      <w:pPr>
        <w:autoSpaceDE w:val="0"/>
        <w:autoSpaceDN w:val="0"/>
        <w:adjustRightInd w:val="0"/>
        <w:rPr>
          <w:rFonts w:ascii="TTE245D438t00" w:eastAsiaTheme="minorHAnsi" w:hAnsi="TTE245D438t00" w:cs="TTE245D438t00"/>
          <w:sz w:val="23"/>
          <w:szCs w:val="23"/>
        </w:rPr>
      </w:pPr>
    </w:p>
    <w:p w:rsidR="00BA6A7B" w:rsidRPr="00C808E4" w:rsidRDefault="00E32C0A" w:rsidP="005463AD">
      <w:pPr>
        <w:pStyle w:val="Default"/>
        <w:numPr>
          <w:ilvl w:val="0"/>
          <w:numId w:val="20"/>
        </w:numPr>
        <w:ind w:left="1440"/>
        <w:rPr>
          <w:rFonts w:ascii="Arial" w:hAnsi="Arial" w:cs="Arial"/>
        </w:rPr>
      </w:pPr>
      <w:r w:rsidRPr="00C808E4">
        <w:rPr>
          <w:rFonts w:ascii="Arial" w:hAnsi="Arial" w:cs="Arial"/>
        </w:rPr>
        <w:t xml:space="preserve">To improve the overall percentage of pupil’s regular school attendance and achieve annually agreed targets for attendance </w:t>
      </w:r>
    </w:p>
    <w:p w:rsidR="00BA6A7B" w:rsidRPr="003A047D" w:rsidRDefault="00BA6A7B" w:rsidP="005463AD">
      <w:pPr>
        <w:pStyle w:val="ListParagraph"/>
        <w:numPr>
          <w:ilvl w:val="0"/>
          <w:numId w:val="20"/>
        </w:numPr>
        <w:ind w:left="1440"/>
        <w:rPr>
          <w:rFonts w:ascii="Arial" w:eastAsiaTheme="minorHAnsi" w:hAnsi="Arial" w:cs="Arial"/>
        </w:rPr>
      </w:pPr>
      <w:r w:rsidRPr="003A047D">
        <w:rPr>
          <w:rFonts w:ascii="Arial" w:eastAsiaTheme="minorHAnsi" w:hAnsi="Arial" w:cs="Arial"/>
        </w:rPr>
        <w:t>To create a culture in which good attendance is “normality”</w:t>
      </w:r>
    </w:p>
    <w:p w:rsidR="00BA6A7B" w:rsidRPr="003A047D" w:rsidRDefault="00BA6A7B" w:rsidP="005463AD">
      <w:pPr>
        <w:pStyle w:val="ListParagraph"/>
        <w:numPr>
          <w:ilvl w:val="0"/>
          <w:numId w:val="20"/>
        </w:numPr>
        <w:ind w:left="1440"/>
        <w:rPr>
          <w:rFonts w:ascii="Arial" w:eastAsiaTheme="minorHAnsi" w:hAnsi="Arial" w:cs="Arial"/>
        </w:rPr>
      </w:pPr>
      <w:r w:rsidRPr="003A047D">
        <w:rPr>
          <w:rFonts w:ascii="Arial" w:eastAsiaTheme="minorHAnsi" w:hAnsi="Arial" w:cs="Arial"/>
        </w:rPr>
        <w:t xml:space="preserve">To demonstrate to pupils, parents and staff that the </w:t>
      </w:r>
      <w:r w:rsidR="00AD0422">
        <w:rPr>
          <w:rFonts w:ascii="Arial" w:eastAsiaTheme="minorHAnsi" w:hAnsi="Arial" w:cs="Arial"/>
        </w:rPr>
        <w:t>school</w:t>
      </w:r>
      <w:r w:rsidRPr="003A047D">
        <w:rPr>
          <w:rFonts w:ascii="Arial" w:eastAsiaTheme="minorHAnsi" w:hAnsi="Arial" w:cs="Arial"/>
        </w:rPr>
        <w:t xml:space="preserve"> values</w:t>
      </w:r>
    </w:p>
    <w:p w:rsidR="00BA6A7B" w:rsidRPr="005463AD" w:rsidRDefault="00BA6A7B" w:rsidP="005463AD">
      <w:pPr>
        <w:ind w:left="720" w:firstLine="720"/>
        <w:rPr>
          <w:rFonts w:ascii="Arial" w:eastAsiaTheme="minorHAnsi" w:hAnsi="Arial" w:cs="Arial"/>
        </w:rPr>
      </w:pPr>
      <w:proofErr w:type="gramStart"/>
      <w:r w:rsidRPr="005463AD">
        <w:rPr>
          <w:rFonts w:ascii="Arial" w:eastAsiaTheme="minorHAnsi" w:hAnsi="Arial" w:cs="Arial"/>
        </w:rPr>
        <w:t>good</w:t>
      </w:r>
      <w:proofErr w:type="gramEnd"/>
      <w:r w:rsidRPr="005463AD">
        <w:rPr>
          <w:rFonts w:ascii="Arial" w:eastAsiaTheme="minorHAnsi" w:hAnsi="Arial" w:cs="Arial"/>
        </w:rPr>
        <w:t xml:space="preserve"> attendance and to recognise that good attendance is an</w:t>
      </w:r>
    </w:p>
    <w:p w:rsidR="00BA6A7B" w:rsidRPr="003A047D" w:rsidRDefault="00BA6A7B" w:rsidP="005463AD">
      <w:pPr>
        <w:ind w:left="720" w:firstLine="720"/>
        <w:rPr>
          <w:rFonts w:ascii="Arial" w:eastAsiaTheme="minorHAnsi" w:hAnsi="Arial" w:cs="Arial"/>
        </w:rPr>
      </w:pPr>
      <w:proofErr w:type="gramStart"/>
      <w:r w:rsidRPr="003A047D">
        <w:rPr>
          <w:rFonts w:ascii="Arial" w:eastAsiaTheme="minorHAnsi" w:hAnsi="Arial" w:cs="Arial"/>
        </w:rPr>
        <w:t>achievement</w:t>
      </w:r>
      <w:proofErr w:type="gramEnd"/>
      <w:r w:rsidRPr="003A047D">
        <w:rPr>
          <w:rFonts w:ascii="Arial" w:eastAsiaTheme="minorHAnsi" w:hAnsi="Arial" w:cs="Arial"/>
        </w:rPr>
        <w:t xml:space="preserve"> in itself.</w:t>
      </w:r>
    </w:p>
    <w:p w:rsidR="00BA6A7B" w:rsidRPr="003A047D" w:rsidRDefault="00BA6A7B" w:rsidP="005463AD">
      <w:pPr>
        <w:pStyle w:val="ListParagraph"/>
        <w:numPr>
          <w:ilvl w:val="0"/>
          <w:numId w:val="20"/>
        </w:numPr>
        <w:ind w:left="1440"/>
        <w:rPr>
          <w:rFonts w:ascii="Arial" w:eastAsiaTheme="minorHAnsi" w:hAnsi="Arial" w:cs="Arial"/>
        </w:rPr>
      </w:pPr>
      <w:r w:rsidRPr="003A047D">
        <w:rPr>
          <w:rFonts w:ascii="Arial" w:eastAsiaTheme="minorHAnsi" w:hAnsi="Arial" w:cs="Arial"/>
        </w:rPr>
        <w:t>To be consistent in the implementation, both in terms of rewards</w:t>
      </w:r>
    </w:p>
    <w:p w:rsidR="00BA6A7B" w:rsidRPr="005463AD" w:rsidRDefault="00BA6A7B" w:rsidP="005463AD">
      <w:pPr>
        <w:ind w:left="720" w:firstLine="720"/>
        <w:rPr>
          <w:rFonts w:ascii="Arial" w:eastAsiaTheme="minorHAnsi" w:hAnsi="Arial" w:cs="Arial"/>
        </w:rPr>
      </w:pPr>
      <w:proofErr w:type="gramStart"/>
      <w:r w:rsidRPr="005463AD">
        <w:rPr>
          <w:rFonts w:ascii="Arial" w:eastAsiaTheme="minorHAnsi" w:hAnsi="Arial" w:cs="Arial"/>
        </w:rPr>
        <w:t>and</w:t>
      </w:r>
      <w:proofErr w:type="gramEnd"/>
      <w:r w:rsidRPr="005463AD">
        <w:rPr>
          <w:rFonts w:ascii="Arial" w:eastAsiaTheme="minorHAnsi" w:hAnsi="Arial" w:cs="Arial"/>
        </w:rPr>
        <w:t xml:space="preserve"> sanctions</w:t>
      </w:r>
    </w:p>
    <w:p w:rsidR="00BA6A7B" w:rsidRPr="003A047D" w:rsidRDefault="00BA6A7B" w:rsidP="005463AD">
      <w:pPr>
        <w:pStyle w:val="ListParagraph"/>
        <w:numPr>
          <w:ilvl w:val="0"/>
          <w:numId w:val="20"/>
        </w:numPr>
        <w:ind w:left="1440"/>
        <w:rPr>
          <w:rFonts w:ascii="Arial" w:eastAsiaTheme="minorHAnsi" w:hAnsi="Arial" w:cs="Arial"/>
        </w:rPr>
      </w:pPr>
      <w:r w:rsidRPr="003A047D">
        <w:rPr>
          <w:rFonts w:ascii="Arial" w:eastAsiaTheme="minorHAnsi" w:hAnsi="Arial" w:cs="Arial"/>
        </w:rPr>
        <w:t>To be socially, culturally and educationally inclusive and to value the</w:t>
      </w:r>
    </w:p>
    <w:p w:rsidR="00BA6A7B" w:rsidRDefault="00C808E4" w:rsidP="005463AD">
      <w:pPr>
        <w:pStyle w:val="Subtitle"/>
        <w:ind w:left="720" w:firstLine="720"/>
        <w:rPr>
          <w:rFonts w:eastAsiaTheme="minorHAnsi"/>
          <w:b w:val="0"/>
          <w:sz w:val="24"/>
          <w:szCs w:val="24"/>
        </w:rPr>
      </w:pPr>
      <w:proofErr w:type="gramStart"/>
      <w:r>
        <w:rPr>
          <w:rFonts w:eastAsiaTheme="minorHAnsi"/>
          <w:b w:val="0"/>
          <w:sz w:val="24"/>
          <w:szCs w:val="24"/>
        </w:rPr>
        <w:t>i</w:t>
      </w:r>
      <w:r w:rsidR="00BA6A7B" w:rsidRPr="00C808E4">
        <w:rPr>
          <w:rFonts w:eastAsiaTheme="minorHAnsi"/>
          <w:b w:val="0"/>
          <w:sz w:val="24"/>
          <w:szCs w:val="24"/>
        </w:rPr>
        <w:t>ndividual</w:t>
      </w:r>
      <w:proofErr w:type="gramEnd"/>
    </w:p>
    <w:p w:rsidR="00C808E4" w:rsidRPr="00C808E4" w:rsidRDefault="00C808E4" w:rsidP="00C808E4">
      <w:pPr>
        <w:pStyle w:val="Subtitle"/>
        <w:ind w:firstLine="720"/>
        <w:rPr>
          <w:rFonts w:eastAsiaTheme="minorHAnsi"/>
          <w:b w:val="0"/>
          <w:sz w:val="24"/>
          <w:szCs w:val="24"/>
        </w:rPr>
      </w:pPr>
    </w:p>
    <w:p w:rsidR="00C808E4" w:rsidRPr="005463AD" w:rsidRDefault="00BA6A7B" w:rsidP="005463AD">
      <w:pPr>
        <w:pStyle w:val="ListParagraph"/>
        <w:rPr>
          <w:rFonts w:ascii="Arial" w:eastAsiaTheme="minorHAnsi" w:hAnsi="Arial" w:cs="Arial"/>
          <w:b/>
        </w:rPr>
      </w:pPr>
      <w:r w:rsidRPr="005463AD">
        <w:rPr>
          <w:rFonts w:ascii="Arial" w:eastAsiaTheme="minorHAnsi" w:hAnsi="Arial" w:cs="Arial"/>
          <w:b/>
        </w:rPr>
        <w:t xml:space="preserve">Objectives: </w:t>
      </w:r>
    </w:p>
    <w:p w:rsidR="00BA6A7B" w:rsidRPr="00C808E4" w:rsidRDefault="00BA6A7B" w:rsidP="003A047D">
      <w:pPr>
        <w:pStyle w:val="ListParagraph"/>
        <w:numPr>
          <w:ilvl w:val="0"/>
          <w:numId w:val="16"/>
        </w:numPr>
        <w:rPr>
          <w:rFonts w:ascii="Arial" w:eastAsiaTheme="minorHAnsi" w:hAnsi="Arial" w:cs="Arial"/>
        </w:rPr>
      </w:pPr>
      <w:r w:rsidRPr="00C808E4">
        <w:rPr>
          <w:rFonts w:ascii="Arial" w:eastAsiaTheme="minorHAnsi" w:hAnsi="Arial" w:cs="Arial"/>
        </w:rPr>
        <w:t>To involve the children more in school attendance matters using</w:t>
      </w:r>
    </w:p>
    <w:p w:rsidR="00BA6A7B" w:rsidRPr="00A93E83" w:rsidRDefault="00BA6A7B" w:rsidP="00A93E83">
      <w:pPr>
        <w:ind w:left="720" w:firstLine="720"/>
        <w:rPr>
          <w:rFonts w:ascii="Arial" w:eastAsiaTheme="minorHAnsi" w:hAnsi="Arial" w:cs="Arial"/>
        </w:rPr>
      </w:pPr>
      <w:proofErr w:type="gramStart"/>
      <w:r w:rsidRPr="00A93E83">
        <w:rPr>
          <w:rFonts w:ascii="Arial" w:eastAsiaTheme="minorHAnsi" w:hAnsi="Arial" w:cs="Arial"/>
        </w:rPr>
        <w:t>the</w:t>
      </w:r>
      <w:proofErr w:type="gramEnd"/>
      <w:r w:rsidRPr="00A93E83">
        <w:rPr>
          <w:rFonts w:ascii="Arial" w:eastAsiaTheme="minorHAnsi" w:hAnsi="Arial" w:cs="Arial"/>
        </w:rPr>
        <w:t xml:space="preserve"> School Council and any other initiatives</w:t>
      </w:r>
    </w:p>
    <w:p w:rsidR="00BA6A7B" w:rsidRPr="00C808E4" w:rsidRDefault="00BA6A7B" w:rsidP="003A047D">
      <w:pPr>
        <w:pStyle w:val="ListParagraph"/>
        <w:numPr>
          <w:ilvl w:val="0"/>
          <w:numId w:val="16"/>
        </w:numPr>
        <w:rPr>
          <w:rFonts w:ascii="Arial" w:eastAsiaTheme="minorHAnsi" w:hAnsi="Arial" w:cs="Arial"/>
        </w:rPr>
      </w:pPr>
      <w:r w:rsidRPr="00C808E4">
        <w:rPr>
          <w:rFonts w:ascii="Arial" w:eastAsiaTheme="minorHAnsi" w:hAnsi="Arial" w:cs="Arial"/>
        </w:rPr>
        <w:t>To improve communications with parents about regular school</w:t>
      </w:r>
    </w:p>
    <w:p w:rsidR="00BA6A7B" w:rsidRPr="00A93E83" w:rsidRDefault="00BA6A7B" w:rsidP="00A93E83">
      <w:pPr>
        <w:ind w:left="720" w:firstLine="720"/>
        <w:rPr>
          <w:rFonts w:ascii="Arial" w:eastAsiaTheme="minorHAnsi" w:hAnsi="Arial" w:cs="Arial"/>
        </w:rPr>
      </w:pPr>
      <w:proofErr w:type="gramStart"/>
      <w:r w:rsidRPr="00A93E83">
        <w:rPr>
          <w:rFonts w:ascii="Arial" w:eastAsiaTheme="minorHAnsi" w:hAnsi="Arial" w:cs="Arial"/>
        </w:rPr>
        <w:t>attendance</w:t>
      </w:r>
      <w:proofErr w:type="gramEnd"/>
      <w:r w:rsidRPr="00A93E83">
        <w:rPr>
          <w:rFonts w:ascii="Arial" w:eastAsiaTheme="minorHAnsi" w:hAnsi="Arial" w:cs="Arial"/>
        </w:rPr>
        <w:t xml:space="preserve"> and provide translations and interpreters as necessary</w:t>
      </w:r>
    </w:p>
    <w:p w:rsidR="00BA6A7B" w:rsidRPr="00C808E4" w:rsidRDefault="00BA6A7B" w:rsidP="003A047D">
      <w:pPr>
        <w:pStyle w:val="ListParagraph"/>
        <w:numPr>
          <w:ilvl w:val="0"/>
          <w:numId w:val="16"/>
        </w:numPr>
        <w:rPr>
          <w:rFonts w:ascii="Arial" w:eastAsiaTheme="minorHAnsi" w:hAnsi="Arial" w:cs="Arial"/>
        </w:rPr>
      </w:pPr>
      <w:r w:rsidRPr="00C808E4">
        <w:rPr>
          <w:rFonts w:ascii="Arial" w:eastAsiaTheme="minorHAnsi" w:hAnsi="Arial" w:cs="Arial"/>
        </w:rPr>
        <w:t xml:space="preserve">All </w:t>
      </w:r>
      <w:r w:rsidR="00AD0422">
        <w:rPr>
          <w:rFonts w:ascii="Arial" w:eastAsiaTheme="minorHAnsi" w:hAnsi="Arial" w:cs="Arial"/>
        </w:rPr>
        <w:t>school</w:t>
      </w:r>
      <w:r w:rsidRPr="00C808E4">
        <w:rPr>
          <w:rFonts w:ascii="Arial" w:eastAsiaTheme="minorHAnsi" w:hAnsi="Arial" w:cs="Arial"/>
        </w:rPr>
        <w:t xml:space="preserve"> staff to continue to take responsibility for children’s</w:t>
      </w:r>
    </w:p>
    <w:p w:rsidR="00C808E4" w:rsidRPr="00A93E83" w:rsidRDefault="00BA6A7B" w:rsidP="00A93E83">
      <w:pPr>
        <w:autoSpaceDE w:val="0"/>
        <w:autoSpaceDN w:val="0"/>
        <w:adjustRightInd w:val="0"/>
        <w:ind w:left="1440"/>
        <w:rPr>
          <w:rFonts w:ascii="Arial" w:eastAsiaTheme="minorHAnsi" w:hAnsi="Arial" w:cs="Arial"/>
        </w:rPr>
      </w:pPr>
      <w:proofErr w:type="gramStart"/>
      <w:r w:rsidRPr="00A93E83">
        <w:rPr>
          <w:rFonts w:ascii="Arial" w:eastAsiaTheme="minorHAnsi" w:hAnsi="Arial" w:cs="Arial"/>
        </w:rPr>
        <w:t>attendance</w:t>
      </w:r>
      <w:proofErr w:type="gramEnd"/>
      <w:r w:rsidRPr="00A93E83">
        <w:rPr>
          <w:rFonts w:ascii="Arial" w:eastAsiaTheme="minorHAnsi" w:hAnsi="Arial" w:cs="Arial"/>
        </w:rPr>
        <w:t xml:space="preserve"> and make the </w:t>
      </w:r>
      <w:r w:rsidR="00C808E4" w:rsidRPr="00A93E83">
        <w:rPr>
          <w:rFonts w:ascii="Arial" w:eastAsiaTheme="minorHAnsi" w:hAnsi="Arial" w:cs="Arial"/>
        </w:rPr>
        <w:t>Family Support Worker</w:t>
      </w:r>
      <w:r w:rsidRPr="00A93E83">
        <w:rPr>
          <w:rFonts w:ascii="Arial" w:eastAsiaTheme="minorHAnsi" w:hAnsi="Arial" w:cs="Arial"/>
        </w:rPr>
        <w:t xml:space="preserve"> aware of any possible</w:t>
      </w:r>
      <w:r w:rsidR="00A93E83">
        <w:rPr>
          <w:rFonts w:ascii="Arial" w:eastAsiaTheme="minorHAnsi" w:hAnsi="Arial" w:cs="Arial"/>
        </w:rPr>
        <w:t xml:space="preserve"> </w:t>
      </w:r>
      <w:r w:rsidRPr="00A93E83">
        <w:rPr>
          <w:rFonts w:ascii="Arial" w:eastAsiaTheme="minorHAnsi" w:hAnsi="Arial" w:cs="Arial"/>
        </w:rPr>
        <w:t xml:space="preserve">problems </w:t>
      </w:r>
    </w:p>
    <w:p w:rsidR="00BA6A7B" w:rsidRPr="003A047D" w:rsidRDefault="00BA6A7B" w:rsidP="003A047D">
      <w:pPr>
        <w:pStyle w:val="ListParagraph"/>
        <w:numPr>
          <w:ilvl w:val="0"/>
          <w:numId w:val="16"/>
        </w:numPr>
        <w:autoSpaceDE w:val="0"/>
        <w:autoSpaceDN w:val="0"/>
        <w:adjustRightInd w:val="0"/>
        <w:rPr>
          <w:rFonts w:ascii="Arial" w:eastAsiaTheme="minorHAnsi" w:hAnsi="Arial" w:cs="Arial"/>
        </w:rPr>
      </w:pPr>
      <w:r w:rsidRPr="003A047D">
        <w:rPr>
          <w:rFonts w:ascii="Arial" w:eastAsiaTheme="minorHAnsi" w:hAnsi="Arial" w:cs="Arial"/>
        </w:rPr>
        <w:t>To recognise the importance of the role of class teachers and the</w:t>
      </w:r>
    </w:p>
    <w:p w:rsidR="00BA6A7B" w:rsidRPr="00A93E83" w:rsidRDefault="00C808E4" w:rsidP="00A93E83">
      <w:pPr>
        <w:autoSpaceDE w:val="0"/>
        <w:autoSpaceDN w:val="0"/>
        <w:adjustRightInd w:val="0"/>
        <w:ind w:left="720" w:firstLine="720"/>
        <w:rPr>
          <w:rFonts w:ascii="Arial" w:eastAsiaTheme="minorHAnsi" w:hAnsi="Arial" w:cs="Arial"/>
        </w:rPr>
      </w:pPr>
      <w:r w:rsidRPr="00A93E83">
        <w:rPr>
          <w:rFonts w:ascii="Arial" w:eastAsiaTheme="minorHAnsi" w:hAnsi="Arial" w:cs="Arial"/>
        </w:rPr>
        <w:t>Family Support Worker</w:t>
      </w:r>
      <w:r w:rsidR="00BA6A7B" w:rsidRPr="00A93E83">
        <w:rPr>
          <w:rFonts w:ascii="Arial" w:eastAsiaTheme="minorHAnsi" w:hAnsi="Arial" w:cs="Arial"/>
        </w:rPr>
        <w:t xml:space="preserve"> in promoting and monitoring good attendance</w:t>
      </w:r>
    </w:p>
    <w:p w:rsidR="00BA6A7B" w:rsidRPr="003A047D" w:rsidRDefault="00BA6A7B" w:rsidP="003A047D">
      <w:pPr>
        <w:pStyle w:val="ListParagraph"/>
        <w:numPr>
          <w:ilvl w:val="0"/>
          <w:numId w:val="16"/>
        </w:numPr>
        <w:autoSpaceDE w:val="0"/>
        <w:autoSpaceDN w:val="0"/>
        <w:adjustRightInd w:val="0"/>
        <w:rPr>
          <w:rFonts w:ascii="Arial" w:eastAsiaTheme="minorHAnsi" w:hAnsi="Arial" w:cs="Arial"/>
        </w:rPr>
      </w:pPr>
      <w:r w:rsidRPr="003A047D">
        <w:rPr>
          <w:rFonts w:ascii="Arial" w:eastAsiaTheme="minorHAnsi" w:hAnsi="Arial" w:cs="Arial"/>
        </w:rPr>
        <w:t xml:space="preserve">To ensure time and organisation within the </w:t>
      </w:r>
      <w:r w:rsidR="00AD0422">
        <w:rPr>
          <w:rFonts w:ascii="Arial" w:eastAsiaTheme="minorHAnsi" w:hAnsi="Arial" w:cs="Arial"/>
        </w:rPr>
        <w:t xml:space="preserve">school </w:t>
      </w:r>
      <w:r w:rsidRPr="003A047D">
        <w:rPr>
          <w:rFonts w:ascii="Arial" w:eastAsiaTheme="minorHAnsi" w:hAnsi="Arial" w:cs="Arial"/>
        </w:rPr>
        <w:t>to enable the</w:t>
      </w:r>
    </w:p>
    <w:p w:rsidR="00BA6A7B" w:rsidRPr="00A93E83" w:rsidRDefault="00BA6A7B" w:rsidP="00A93E83">
      <w:pPr>
        <w:autoSpaceDE w:val="0"/>
        <w:autoSpaceDN w:val="0"/>
        <w:adjustRightInd w:val="0"/>
        <w:ind w:left="720" w:firstLine="720"/>
        <w:rPr>
          <w:rFonts w:ascii="Arial" w:eastAsiaTheme="minorHAnsi" w:hAnsi="Arial" w:cs="Arial"/>
        </w:rPr>
      </w:pPr>
      <w:proofErr w:type="gramStart"/>
      <w:r w:rsidRPr="00A93E83">
        <w:rPr>
          <w:rFonts w:ascii="Arial" w:eastAsiaTheme="minorHAnsi" w:hAnsi="Arial" w:cs="Arial"/>
        </w:rPr>
        <w:t>aims</w:t>
      </w:r>
      <w:proofErr w:type="gramEnd"/>
      <w:r w:rsidRPr="00A93E83">
        <w:rPr>
          <w:rFonts w:ascii="Arial" w:eastAsiaTheme="minorHAnsi" w:hAnsi="Arial" w:cs="Arial"/>
        </w:rPr>
        <w:t xml:space="preserve"> and objectives to be met</w:t>
      </w:r>
    </w:p>
    <w:p w:rsidR="00BA6A7B" w:rsidRPr="003A047D" w:rsidRDefault="00BA6A7B" w:rsidP="003A047D">
      <w:pPr>
        <w:pStyle w:val="ListParagraph"/>
        <w:numPr>
          <w:ilvl w:val="0"/>
          <w:numId w:val="16"/>
        </w:numPr>
        <w:autoSpaceDE w:val="0"/>
        <w:autoSpaceDN w:val="0"/>
        <w:adjustRightInd w:val="0"/>
        <w:rPr>
          <w:rFonts w:ascii="Arial" w:eastAsiaTheme="minorHAnsi" w:hAnsi="Arial" w:cs="Arial"/>
        </w:rPr>
      </w:pPr>
      <w:r w:rsidRPr="003A047D">
        <w:rPr>
          <w:rFonts w:ascii="Arial" w:eastAsiaTheme="minorHAnsi" w:hAnsi="Arial" w:cs="Arial"/>
        </w:rPr>
        <w:t>Effective working relationship with the Education Welfare Service</w:t>
      </w:r>
    </w:p>
    <w:p w:rsidR="00BA6A7B" w:rsidRPr="00A93E83" w:rsidRDefault="00BA6A7B" w:rsidP="00A93E83">
      <w:pPr>
        <w:autoSpaceDE w:val="0"/>
        <w:autoSpaceDN w:val="0"/>
        <w:adjustRightInd w:val="0"/>
        <w:ind w:left="720" w:firstLine="720"/>
        <w:rPr>
          <w:rFonts w:ascii="Arial" w:eastAsiaTheme="minorHAnsi" w:hAnsi="Arial" w:cs="Arial"/>
        </w:rPr>
      </w:pPr>
      <w:proofErr w:type="gramStart"/>
      <w:r w:rsidRPr="00A93E83">
        <w:rPr>
          <w:rFonts w:ascii="Arial" w:eastAsiaTheme="minorHAnsi" w:hAnsi="Arial" w:cs="Arial"/>
        </w:rPr>
        <w:lastRenderedPageBreak/>
        <w:t>and</w:t>
      </w:r>
      <w:proofErr w:type="gramEnd"/>
      <w:r w:rsidRPr="00A93E83">
        <w:rPr>
          <w:rFonts w:ascii="Arial" w:eastAsiaTheme="minorHAnsi" w:hAnsi="Arial" w:cs="Arial"/>
        </w:rPr>
        <w:t xml:space="preserve"> the reporting of half-termly figures to the service</w:t>
      </w:r>
    </w:p>
    <w:p w:rsidR="00BA6A7B" w:rsidRPr="003A047D" w:rsidRDefault="00BA6A7B" w:rsidP="003A047D">
      <w:pPr>
        <w:pStyle w:val="ListParagraph"/>
        <w:numPr>
          <w:ilvl w:val="0"/>
          <w:numId w:val="16"/>
        </w:numPr>
        <w:autoSpaceDE w:val="0"/>
        <w:autoSpaceDN w:val="0"/>
        <w:adjustRightInd w:val="0"/>
        <w:rPr>
          <w:rFonts w:ascii="Arial" w:eastAsiaTheme="minorHAnsi" w:hAnsi="Arial" w:cs="Arial"/>
        </w:rPr>
      </w:pPr>
      <w:r w:rsidRPr="003A047D">
        <w:rPr>
          <w:rFonts w:ascii="Arial" w:eastAsiaTheme="minorHAnsi" w:hAnsi="Arial" w:cs="Arial"/>
        </w:rPr>
        <w:t>To be aware of children’s social, cultural and religious beliefs and,</w:t>
      </w:r>
    </w:p>
    <w:p w:rsidR="00BA6A7B" w:rsidRPr="00A93E83" w:rsidRDefault="00BA6A7B" w:rsidP="00A93E83">
      <w:pPr>
        <w:autoSpaceDE w:val="0"/>
        <w:autoSpaceDN w:val="0"/>
        <w:adjustRightInd w:val="0"/>
        <w:ind w:left="720" w:firstLine="720"/>
        <w:rPr>
          <w:rFonts w:ascii="Arial" w:eastAsiaTheme="minorHAnsi" w:hAnsi="Arial" w:cs="Arial"/>
        </w:rPr>
      </w:pPr>
      <w:proofErr w:type="gramStart"/>
      <w:r w:rsidRPr="00A93E83">
        <w:rPr>
          <w:rFonts w:ascii="Arial" w:eastAsiaTheme="minorHAnsi" w:hAnsi="Arial" w:cs="Arial"/>
        </w:rPr>
        <w:t>where</w:t>
      </w:r>
      <w:proofErr w:type="gramEnd"/>
      <w:r w:rsidRPr="00A93E83">
        <w:rPr>
          <w:rFonts w:ascii="Arial" w:eastAsiaTheme="minorHAnsi" w:hAnsi="Arial" w:cs="Arial"/>
        </w:rPr>
        <w:t xml:space="preserve"> possible, take these into consideration with regard to</w:t>
      </w:r>
    </w:p>
    <w:p w:rsidR="00BA6A7B" w:rsidRDefault="00BA6A7B" w:rsidP="00A93E83">
      <w:pPr>
        <w:pStyle w:val="Subtitle"/>
        <w:ind w:left="720" w:firstLine="720"/>
        <w:jc w:val="both"/>
        <w:rPr>
          <w:rFonts w:eastAsiaTheme="minorHAnsi"/>
          <w:b w:val="0"/>
          <w:sz w:val="24"/>
          <w:szCs w:val="24"/>
        </w:rPr>
      </w:pPr>
      <w:proofErr w:type="gramStart"/>
      <w:r w:rsidRPr="003A047D">
        <w:rPr>
          <w:rFonts w:eastAsiaTheme="minorHAnsi"/>
          <w:b w:val="0"/>
          <w:sz w:val="24"/>
          <w:szCs w:val="24"/>
        </w:rPr>
        <w:t>attendance</w:t>
      </w:r>
      <w:proofErr w:type="gramEnd"/>
      <w:r w:rsidRPr="003A047D">
        <w:rPr>
          <w:rFonts w:eastAsiaTheme="minorHAnsi"/>
          <w:b w:val="0"/>
          <w:sz w:val="24"/>
          <w:szCs w:val="24"/>
        </w:rPr>
        <w:t>.</w:t>
      </w:r>
    </w:p>
    <w:p w:rsidR="003A047D" w:rsidRPr="003A047D" w:rsidRDefault="003A047D" w:rsidP="00BA6A7B">
      <w:pPr>
        <w:pStyle w:val="Subtitle"/>
        <w:jc w:val="both"/>
        <w:rPr>
          <w:rFonts w:eastAsiaTheme="minorHAnsi"/>
          <w:b w:val="0"/>
          <w:sz w:val="24"/>
          <w:szCs w:val="24"/>
        </w:rPr>
      </w:pPr>
    </w:p>
    <w:p w:rsidR="00BA6A7B" w:rsidRPr="005463AD" w:rsidRDefault="00BA6A7B" w:rsidP="00BA6A7B">
      <w:pPr>
        <w:autoSpaceDE w:val="0"/>
        <w:autoSpaceDN w:val="0"/>
        <w:adjustRightInd w:val="0"/>
        <w:rPr>
          <w:rFonts w:ascii="Arial" w:eastAsiaTheme="minorHAnsi" w:hAnsi="Arial" w:cs="Arial"/>
          <w:b/>
        </w:rPr>
      </w:pPr>
      <w:r w:rsidRPr="005463AD">
        <w:rPr>
          <w:rFonts w:ascii="Arial" w:eastAsiaTheme="minorHAnsi" w:hAnsi="Arial" w:cs="Arial"/>
          <w:b/>
        </w:rPr>
        <w:t>Targets:</w:t>
      </w:r>
    </w:p>
    <w:p w:rsidR="00BA6A7B" w:rsidRPr="005463AD" w:rsidRDefault="00BA6A7B" w:rsidP="005463AD">
      <w:pPr>
        <w:pStyle w:val="ListParagraph"/>
        <w:numPr>
          <w:ilvl w:val="0"/>
          <w:numId w:val="21"/>
        </w:numPr>
        <w:autoSpaceDE w:val="0"/>
        <w:autoSpaceDN w:val="0"/>
        <w:adjustRightInd w:val="0"/>
        <w:rPr>
          <w:rFonts w:ascii="Arial" w:eastAsiaTheme="minorHAnsi" w:hAnsi="Arial" w:cs="Arial"/>
        </w:rPr>
      </w:pPr>
      <w:r w:rsidRPr="005463AD">
        <w:rPr>
          <w:rFonts w:ascii="Arial" w:eastAsiaTheme="minorHAnsi" w:hAnsi="Arial" w:cs="Arial"/>
        </w:rPr>
        <w:t>To have an effective means of collecting and monitoring attendance</w:t>
      </w:r>
    </w:p>
    <w:p w:rsidR="00E32C0A" w:rsidRPr="005463AD" w:rsidRDefault="00E32351" w:rsidP="005463AD">
      <w:pPr>
        <w:autoSpaceDE w:val="0"/>
        <w:autoSpaceDN w:val="0"/>
        <w:adjustRightInd w:val="0"/>
        <w:ind w:left="720" w:firstLine="720"/>
        <w:rPr>
          <w:rFonts w:ascii="Arial" w:eastAsiaTheme="minorHAnsi" w:hAnsi="Arial" w:cs="Arial"/>
        </w:rPr>
      </w:pPr>
      <w:proofErr w:type="gramStart"/>
      <w:r>
        <w:rPr>
          <w:rFonts w:ascii="Arial" w:eastAsiaTheme="minorHAnsi" w:hAnsi="Arial" w:cs="Arial"/>
        </w:rPr>
        <w:t>i</w:t>
      </w:r>
      <w:r w:rsidR="00BA6A7B" w:rsidRPr="005463AD">
        <w:rPr>
          <w:rFonts w:ascii="Arial" w:eastAsiaTheme="minorHAnsi" w:hAnsi="Arial" w:cs="Arial"/>
        </w:rPr>
        <w:t>nformation</w:t>
      </w:r>
      <w:proofErr w:type="gramEnd"/>
    </w:p>
    <w:p w:rsidR="00BA6A7B" w:rsidRPr="005463AD" w:rsidRDefault="00BA6A7B" w:rsidP="005463AD">
      <w:pPr>
        <w:pStyle w:val="ListParagraph"/>
        <w:numPr>
          <w:ilvl w:val="0"/>
          <w:numId w:val="21"/>
        </w:numPr>
        <w:autoSpaceDE w:val="0"/>
        <w:autoSpaceDN w:val="0"/>
        <w:adjustRightInd w:val="0"/>
        <w:rPr>
          <w:rFonts w:ascii="Arial" w:eastAsiaTheme="minorHAnsi" w:hAnsi="Arial" w:cs="Arial"/>
        </w:rPr>
      </w:pPr>
      <w:r w:rsidRPr="005463AD">
        <w:rPr>
          <w:rFonts w:ascii="Arial" w:eastAsiaTheme="minorHAnsi" w:hAnsi="Arial" w:cs="Arial"/>
        </w:rPr>
        <w:t xml:space="preserve">To discuss the setting of targets for the </w:t>
      </w:r>
      <w:r w:rsidR="00AD0422">
        <w:rPr>
          <w:rFonts w:ascii="Arial" w:eastAsiaTheme="minorHAnsi" w:hAnsi="Arial" w:cs="Arial"/>
        </w:rPr>
        <w:t>school</w:t>
      </w:r>
      <w:r w:rsidRPr="005463AD">
        <w:rPr>
          <w:rFonts w:ascii="Arial" w:eastAsiaTheme="minorHAnsi" w:hAnsi="Arial" w:cs="Arial"/>
        </w:rPr>
        <w:t xml:space="preserve"> with the Education</w:t>
      </w:r>
    </w:p>
    <w:p w:rsidR="00AD0422" w:rsidRDefault="00BA6A7B" w:rsidP="00AD0422">
      <w:pPr>
        <w:autoSpaceDE w:val="0"/>
        <w:autoSpaceDN w:val="0"/>
        <w:adjustRightInd w:val="0"/>
        <w:ind w:left="720" w:firstLine="720"/>
        <w:rPr>
          <w:rFonts w:ascii="Arial" w:eastAsiaTheme="minorHAnsi" w:hAnsi="Arial" w:cs="Arial"/>
        </w:rPr>
      </w:pPr>
      <w:r w:rsidRPr="005463AD">
        <w:rPr>
          <w:rFonts w:ascii="Arial" w:eastAsiaTheme="minorHAnsi" w:hAnsi="Arial" w:cs="Arial"/>
        </w:rPr>
        <w:t xml:space="preserve">Welfare Officer </w:t>
      </w:r>
    </w:p>
    <w:p w:rsidR="00BA6A7B" w:rsidRPr="00E32351" w:rsidRDefault="00BA6A7B" w:rsidP="00E32351">
      <w:pPr>
        <w:pStyle w:val="ListParagraph"/>
        <w:numPr>
          <w:ilvl w:val="0"/>
          <w:numId w:val="21"/>
        </w:numPr>
        <w:autoSpaceDE w:val="0"/>
        <w:autoSpaceDN w:val="0"/>
        <w:adjustRightInd w:val="0"/>
        <w:rPr>
          <w:rFonts w:ascii="Arial" w:eastAsiaTheme="minorHAnsi" w:hAnsi="Arial" w:cs="Arial"/>
        </w:rPr>
      </w:pPr>
      <w:r w:rsidRPr="00E32351">
        <w:rPr>
          <w:rFonts w:ascii="Arial" w:eastAsiaTheme="minorHAnsi" w:hAnsi="Arial" w:cs="Arial"/>
        </w:rPr>
        <w:t xml:space="preserve">To ensure such data is available and used effectively by </w:t>
      </w:r>
      <w:r w:rsidR="00AD0422" w:rsidRPr="00E32351">
        <w:rPr>
          <w:rFonts w:ascii="Arial" w:eastAsiaTheme="minorHAnsi" w:hAnsi="Arial" w:cs="Arial"/>
        </w:rPr>
        <w:t>school</w:t>
      </w:r>
    </w:p>
    <w:p w:rsidR="00BA6A7B" w:rsidRPr="005463AD" w:rsidRDefault="00BA6A7B" w:rsidP="005463AD">
      <w:pPr>
        <w:autoSpaceDE w:val="0"/>
        <w:autoSpaceDN w:val="0"/>
        <w:adjustRightInd w:val="0"/>
        <w:ind w:left="720" w:firstLine="720"/>
        <w:rPr>
          <w:rFonts w:ascii="Arial" w:eastAsiaTheme="minorHAnsi" w:hAnsi="Arial" w:cs="Arial"/>
        </w:rPr>
      </w:pPr>
      <w:proofErr w:type="gramStart"/>
      <w:r w:rsidRPr="005463AD">
        <w:rPr>
          <w:rFonts w:ascii="Arial" w:eastAsiaTheme="minorHAnsi" w:hAnsi="Arial" w:cs="Arial"/>
        </w:rPr>
        <w:t>managers</w:t>
      </w:r>
      <w:proofErr w:type="gramEnd"/>
      <w:r w:rsidRPr="005463AD">
        <w:rPr>
          <w:rFonts w:ascii="Arial" w:eastAsiaTheme="minorHAnsi" w:hAnsi="Arial" w:cs="Arial"/>
        </w:rPr>
        <w:t xml:space="preserve"> and staff in conjunction with the EWO</w:t>
      </w:r>
    </w:p>
    <w:p w:rsidR="00BA6A7B" w:rsidRPr="005463AD" w:rsidRDefault="00BA6A7B" w:rsidP="005463AD">
      <w:pPr>
        <w:pStyle w:val="ListParagraph"/>
        <w:numPr>
          <w:ilvl w:val="0"/>
          <w:numId w:val="21"/>
        </w:numPr>
        <w:autoSpaceDE w:val="0"/>
        <w:autoSpaceDN w:val="0"/>
        <w:adjustRightInd w:val="0"/>
        <w:rPr>
          <w:rFonts w:ascii="Arial" w:eastAsiaTheme="minorHAnsi" w:hAnsi="Arial" w:cs="Arial"/>
        </w:rPr>
      </w:pPr>
      <w:r w:rsidRPr="005463AD">
        <w:rPr>
          <w:rFonts w:ascii="Arial" w:eastAsiaTheme="minorHAnsi" w:hAnsi="Arial" w:cs="Arial"/>
        </w:rPr>
        <w:t xml:space="preserve">To agree specific targets for classes and the whole </w:t>
      </w:r>
      <w:r w:rsidR="00AD0422">
        <w:rPr>
          <w:rFonts w:ascii="Arial" w:eastAsiaTheme="minorHAnsi" w:hAnsi="Arial" w:cs="Arial"/>
        </w:rPr>
        <w:t>school</w:t>
      </w:r>
      <w:r w:rsidRPr="005463AD">
        <w:rPr>
          <w:rFonts w:ascii="Arial" w:eastAsiaTheme="minorHAnsi" w:hAnsi="Arial" w:cs="Arial"/>
        </w:rPr>
        <w:t xml:space="preserve"> in a</w:t>
      </w:r>
    </w:p>
    <w:p w:rsidR="00BA6A7B" w:rsidRPr="005463AD" w:rsidRDefault="00BA6A7B" w:rsidP="005463AD">
      <w:pPr>
        <w:autoSpaceDE w:val="0"/>
        <w:autoSpaceDN w:val="0"/>
        <w:adjustRightInd w:val="0"/>
        <w:ind w:left="720" w:firstLine="720"/>
        <w:rPr>
          <w:rFonts w:ascii="Arial" w:eastAsiaTheme="minorHAnsi" w:hAnsi="Arial" w:cs="Arial"/>
        </w:rPr>
      </w:pPr>
      <w:proofErr w:type="gramStart"/>
      <w:r w:rsidRPr="005463AD">
        <w:rPr>
          <w:rFonts w:ascii="Arial" w:eastAsiaTheme="minorHAnsi" w:hAnsi="Arial" w:cs="Arial"/>
        </w:rPr>
        <w:t>context</w:t>
      </w:r>
      <w:proofErr w:type="gramEnd"/>
      <w:r w:rsidRPr="005463AD">
        <w:rPr>
          <w:rFonts w:ascii="Arial" w:eastAsiaTheme="minorHAnsi" w:hAnsi="Arial" w:cs="Arial"/>
        </w:rPr>
        <w:t xml:space="preserve"> of all known relevant factors</w:t>
      </w:r>
    </w:p>
    <w:p w:rsidR="00BA6A7B" w:rsidRPr="005463AD" w:rsidRDefault="00BA6A7B" w:rsidP="005463AD">
      <w:pPr>
        <w:pStyle w:val="ListParagraph"/>
        <w:numPr>
          <w:ilvl w:val="0"/>
          <w:numId w:val="21"/>
        </w:numPr>
        <w:autoSpaceDE w:val="0"/>
        <w:autoSpaceDN w:val="0"/>
        <w:adjustRightInd w:val="0"/>
        <w:rPr>
          <w:rFonts w:ascii="Arial" w:eastAsiaTheme="minorHAnsi" w:hAnsi="Arial" w:cs="Arial"/>
        </w:rPr>
      </w:pPr>
      <w:r w:rsidRPr="005463AD">
        <w:rPr>
          <w:rFonts w:ascii="Arial" w:eastAsiaTheme="minorHAnsi" w:hAnsi="Arial" w:cs="Arial"/>
        </w:rPr>
        <w:t>To write a report for the Governors at the end of each term,</w:t>
      </w:r>
    </w:p>
    <w:p w:rsidR="00BA6A7B" w:rsidRPr="005463AD" w:rsidRDefault="00BA6A7B" w:rsidP="005463AD">
      <w:pPr>
        <w:autoSpaceDE w:val="0"/>
        <w:autoSpaceDN w:val="0"/>
        <w:adjustRightInd w:val="0"/>
        <w:ind w:left="720" w:firstLine="720"/>
        <w:rPr>
          <w:rFonts w:ascii="Arial" w:eastAsiaTheme="minorHAnsi" w:hAnsi="Arial" w:cs="Arial"/>
        </w:rPr>
      </w:pPr>
      <w:proofErr w:type="gramStart"/>
      <w:r w:rsidRPr="005463AD">
        <w:rPr>
          <w:rFonts w:ascii="Arial" w:eastAsiaTheme="minorHAnsi" w:hAnsi="Arial" w:cs="Arial"/>
        </w:rPr>
        <w:t>detailing</w:t>
      </w:r>
      <w:proofErr w:type="gramEnd"/>
      <w:r w:rsidRPr="005463AD">
        <w:rPr>
          <w:rFonts w:ascii="Arial" w:eastAsiaTheme="minorHAnsi" w:hAnsi="Arial" w:cs="Arial"/>
        </w:rPr>
        <w:t xml:space="preserve"> all aspects of attendance for that term</w:t>
      </w:r>
    </w:p>
    <w:p w:rsidR="00BA6A7B" w:rsidRPr="005463AD" w:rsidRDefault="00BA6A7B" w:rsidP="005463AD">
      <w:pPr>
        <w:pStyle w:val="ListParagraph"/>
        <w:numPr>
          <w:ilvl w:val="0"/>
          <w:numId w:val="21"/>
        </w:numPr>
        <w:autoSpaceDE w:val="0"/>
        <w:autoSpaceDN w:val="0"/>
        <w:adjustRightInd w:val="0"/>
        <w:rPr>
          <w:rFonts w:ascii="Arial" w:eastAsiaTheme="minorHAnsi" w:hAnsi="Arial" w:cs="Arial"/>
        </w:rPr>
      </w:pPr>
      <w:r w:rsidRPr="005463AD">
        <w:rPr>
          <w:rFonts w:ascii="Arial" w:eastAsiaTheme="minorHAnsi" w:hAnsi="Arial" w:cs="Arial"/>
        </w:rPr>
        <w:t>To target resources and implement them where most appropriate</w:t>
      </w:r>
    </w:p>
    <w:p w:rsidR="00BA6A7B" w:rsidRPr="005463AD" w:rsidRDefault="00BA6A7B" w:rsidP="005463AD">
      <w:pPr>
        <w:autoSpaceDE w:val="0"/>
        <w:autoSpaceDN w:val="0"/>
        <w:adjustRightInd w:val="0"/>
        <w:ind w:left="720" w:firstLine="720"/>
        <w:rPr>
          <w:rFonts w:ascii="Arial" w:eastAsiaTheme="minorHAnsi" w:hAnsi="Arial" w:cs="Arial"/>
        </w:rPr>
      </w:pPr>
      <w:proofErr w:type="gramStart"/>
      <w:r w:rsidRPr="005463AD">
        <w:rPr>
          <w:rFonts w:ascii="Arial" w:eastAsiaTheme="minorHAnsi" w:hAnsi="Arial" w:cs="Arial"/>
        </w:rPr>
        <w:t>and</w:t>
      </w:r>
      <w:proofErr w:type="gramEnd"/>
      <w:r w:rsidRPr="005463AD">
        <w:rPr>
          <w:rFonts w:ascii="Arial" w:eastAsiaTheme="minorHAnsi" w:hAnsi="Arial" w:cs="Arial"/>
        </w:rPr>
        <w:t xml:space="preserve"> to undertake this within a reasonable time frame</w:t>
      </w:r>
    </w:p>
    <w:p w:rsidR="00BA6A7B" w:rsidRPr="005463AD" w:rsidRDefault="00BA6A7B" w:rsidP="005463AD">
      <w:pPr>
        <w:pStyle w:val="ListParagraph"/>
        <w:numPr>
          <w:ilvl w:val="0"/>
          <w:numId w:val="21"/>
        </w:numPr>
        <w:autoSpaceDE w:val="0"/>
        <w:autoSpaceDN w:val="0"/>
        <w:adjustRightInd w:val="0"/>
        <w:rPr>
          <w:rFonts w:ascii="Arial" w:eastAsiaTheme="minorHAnsi" w:hAnsi="Arial" w:cs="Arial"/>
        </w:rPr>
      </w:pPr>
      <w:r w:rsidRPr="005463AD">
        <w:rPr>
          <w:rFonts w:ascii="Arial" w:eastAsiaTheme="minorHAnsi" w:hAnsi="Arial" w:cs="Arial"/>
        </w:rPr>
        <w:t>To keep parents, pupils and Governors informed of policy and</w:t>
      </w:r>
    </w:p>
    <w:p w:rsidR="005463AD" w:rsidRDefault="00BA6A7B" w:rsidP="005463AD">
      <w:pPr>
        <w:autoSpaceDE w:val="0"/>
        <w:autoSpaceDN w:val="0"/>
        <w:adjustRightInd w:val="0"/>
        <w:ind w:left="720" w:firstLine="720"/>
        <w:rPr>
          <w:rFonts w:ascii="Arial" w:eastAsiaTheme="minorHAnsi" w:hAnsi="Arial" w:cs="Arial"/>
        </w:rPr>
      </w:pPr>
      <w:proofErr w:type="gramStart"/>
      <w:r w:rsidRPr="005463AD">
        <w:rPr>
          <w:rFonts w:ascii="Arial" w:eastAsiaTheme="minorHAnsi" w:hAnsi="Arial" w:cs="Arial"/>
        </w:rPr>
        <w:t>practice</w:t>
      </w:r>
      <w:proofErr w:type="gramEnd"/>
      <w:r w:rsidRPr="005463AD">
        <w:rPr>
          <w:rFonts w:ascii="Arial" w:eastAsiaTheme="minorHAnsi" w:hAnsi="Arial" w:cs="Arial"/>
        </w:rPr>
        <w:t xml:space="preserve"> </w:t>
      </w:r>
    </w:p>
    <w:p w:rsidR="00BA6A7B" w:rsidRPr="005463AD" w:rsidRDefault="00BA6A7B" w:rsidP="005463AD">
      <w:pPr>
        <w:pStyle w:val="ListParagraph"/>
        <w:numPr>
          <w:ilvl w:val="0"/>
          <w:numId w:val="21"/>
        </w:numPr>
        <w:autoSpaceDE w:val="0"/>
        <w:autoSpaceDN w:val="0"/>
        <w:adjustRightInd w:val="0"/>
        <w:rPr>
          <w:rFonts w:ascii="Arial" w:eastAsiaTheme="minorHAnsi" w:hAnsi="Arial" w:cs="Arial"/>
        </w:rPr>
      </w:pPr>
      <w:r w:rsidRPr="005463AD">
        <w:rPr>
          <w:rFonts w:ascii="Arial" w:eastAsiaTheme="minorHAnsi" w:hAnsi="Arial" w:cs="Arial"/>
        </w:rPr>
        <w:t xml:space="preserve">To ensure that the </w:t>
      </w:r>
      <w:r w:rsidR="00AD0422">
        <w:rPr>
          <w:rFonts w:ascii="Arial" w:eastAsiaTheme="minorHAnsi" w:hAnsi="Arial" w:cs="Arial"/>
        </w:rPr>
        <w:t>school</w:t>
      </w:r>
      <w:r w:rsidRPr="005463AD">
        <w:rPr>
          <w:rFonts w:ascii="Arial" w:eastAsiaTheme="minorHAnsi" w:hAnsi="Arial" w:cs="Arial"/>
        </w:rPr>
        <w:t xml:space="preserve"> is aware of government targets which</w:t>
      </w:r>
    </w:p>
    <w:p w:rsidR="00BA6A7B" w:rsidRPr="005463AD" w:rsidRDefault="00BA6A7B" w:rsidP="005463AD">
      <w:pPr>
        <w:autoSpaceDE w:val="0"/>
        <w:autoSpaceDN w:val="0"/>
        <w:adjustRightInd w:val="0"/>
        <w:ind w:left="720" w:firstLine="720"/>
        <w:rPr>
          <w:rFonts w:ascii="Arial" w:eastAsiaTheme="minorHAnsi" w:hAnsi="Arial" w:cs="Arial"/>
        </w:rPr>
      </w:pPr>
      <w:proofErr w:type="gramStart"/>
      <w:r w:rsidRPr="005463AD">
        <w:rPr>
          <w:rFonts w:ascii="Arial" w:eastAsiaTheme="minorHAnsi" w:hAnsi="Arial" w:cs="Arial"/>
        </w:rPr>
        <w:t>may</w:t>
      </w:r>
      <w:proofErr w:type="gramEnd"/>
      <w:r w:rsidRPr="005463AD">
        <w:rPr>
          <w:rFonts w:ascii="Arial" w:eastAsiaTheme="minorHAnsi" w:hAnsi="Arial" w:cs="Arial"/>
        </w:rPr>
        <w:t xml:space="preserve"> have been set for some vulnerable groups, such as looked after</w:t>
      </w:r>
    </w:p>
    <w:p w:rsidR="00BA6A7B" w:rsidRPr="005463AD" w:rsidRDefault="00BA6A7B" w:rsidP="005463AD">
      <w:pPr>
        <w:autoSpaceDE w:val="0"/>
        <w:autoSpaceDN w:val="0"/>
        <w:adjustRightInd w:val="0"/>
        <w:ind w:left="720" w:firstLine="720"/>
        <w:rPr>
          <w:rFonts w:ascii="Arial" w:eastAsiaTheme="minorHAnsi" w:hAnsi="Arial" w:cs="Arial"/>
        </w:rPr>
      </w:pPr>
      <w:proofErr w:type="gramStart"/>
      <w:r w:rsidRPr="005463AD">
        <w:rPr>
          <w:rFonts w:ascii="Arial" w:eastAsiaTheme="minorHAnsi" w:hAnsi="Arial" w:cs="Arial"/>
        </w:rPr>
        <w:t>children</w:t>
      </w:r>
      <w:proofErr w:type="gramEnd"/>
      <w:r w:rsidRPr="005463AD">
        <w:rPr>
          <w:rFonts w:ascii="Arial" w:eastAsiaTheme="minorHAnsi" w:hAnsi="Arial" w:cs="Arial"/>
        </w:rPr>
        <w:t xml:space="preserve"> or children from certain ethnic origins.</w:t>
      </w:r>
    </w:p>
    <w:p w:rsidR="003A047D" w:rsidRPr="003A047D" w:rsidRDefault="003A047D" w:rsidP="00BA6A7B">
      <w:pPr>
        <w:autoSpaceDE w:val="0"/>
        <w:autoSpaceDN w:val="0"/>
        <w:adjustRightInd w:val="0"/>
        <w:rPr>
          <w:rFonts w:ascii="Arial" w:eastAsiaTheme="minorHAnsi" w:hAnsi="Arial" w:cs="Arial"/>
        </w:rPr>
      </w:pPr>
    </w:p>
    <w:p w:rsidR="00BA6A7B" w:rsidRPr="005463AD" w:rsidRDefault="00BA6A7B" w:rsidP="00BA6A7B">
      <w:pPr>
        <w:autoSpaceDE w:val="0"/>
        <w:autoSpaceDN w:val="0"/>
        <w:adjustRightInd w:val="0"/>
        <w:rPr>
          <w:rFonts w:ascii="Arial" w:eastAsiaTheme="minorHAnsi" w:hAnsi="Arial" w:cs="Arial"/>
          <w:b/>
        </w:rPr>
      </w:pPr>
      <w:r w:rsidRPr="005463AD">
        <w:rPr>
          <w:rFonts w:ascii="Arial" w:eastAsiaTheme="minorHAnsi" w:hAnsi="Arial" w:cs="Arial"/>
          <w:b/>
        </w:rPr>
        <w:t>The Parents</w:t>
      </w:r>
      <w:r w:rsidR="00A93E83">
        <w:rPr>
          <w:rFonts w:ascii="Arial" w:eastAsiaTheme="minorHAnsi" w:hAnsi="Arial" w:cs="Arial"/>
          <w:b/>
        </w:rPr>
        <w:t>/Carers</w:t>
      </w:r>
      <w:r w:rsidRPr="005463AD">
        <w:rPr>
          <w:rFonts w:ascii="Arial" w:eastAsiaTheme="minorHAnsi" w:hAnsi="Arial" w:cs="Arial"/>
          <w:b/>
        </w:rPr>
        <w:t>:</w:t>
      </w:r>
    </w:p>
    <w:p w:rsidR="00BA6A7B" w:rsidRPr="003A047D" w:rsidRDefault="00BA6A7B" w:rsidP="00A93E83">
      <w:pPr>
        <w:autoSpaceDE w:val="0"/>
        <w:autoSpaceDN w:val="0"/>
        <w:adjustRightInd w:val="0"/>
        <w:ind w:left="1440"/>
        <w:rPr>
          <w:rFonts w:ascii="Arial" w:eastAsiaTheme="minorHAnsi" w:hAnsi="Arial" w:cs="Arial"/>
        </w:rPr>
      </w:pPr>
      <w:r w:rsidRPr="003A047D">
        <w:rPr>
          <w:rFonts w:ascii="Arial" w:eastAsiaTheme="minorHAnsi" w:hAnsi="Arial" w:cs="Arial"/>
        </w:rPr>
        <w:t>Parents</w:t>
      </w:r>
      <w:r w:rsidR="00A93E83">
        <w:rPr>
          <w:rFonts w:ascii="Arial" w:eastAsiaTheme="minorHAnsi" w:hAnsi="Arial" w:cs="Arial"/>
        </w:rPr>
        <w:t>/carers</w:t>
      </w:r>
      <w:r w:rsidRPr="003A047D">
        <w:rPr>
          <w:rFonts w:ascii="Arial" w:eastAsiaTheme="minorHAnsi" w:hAnsi="Arial" w:cs="Arial"/>
        </w:rPr>
        <w:t xml:space="preserve"> will be advised of our policy on attendance:</w:t>
      </w:r>
    </w:p>
    <w:p w:rsidR="00BA6A7B" w:rsidRPr="00A93E83" w:rsidRDefault="00BA6A7B" w:rsidP="00A93E83">
      <w:pPr>
        <w:pStyle w:val="ListParagraph"/>
        <w:numPr>
          <w:ilvl w:val="0"/>
          <w:numId w:val="21"/>
        </w:numPr>
        <w:rPr>
          <w:rFonts w:ascii="Arial" w:eastAsiaTheme="minorHAnsi" w:hAnsi="Arial" w:cs="Arial"/>
        </w:rPr>
      </w:pPr>
      <w:r w:rsidRPr="00A93E83">
        <w:rPr>
          <w:rFonts w:ascii="Arial" w:eastAsiaTheme="minorHAnsi" w:hAnsi="Arial" w:cs="Arial"/>
        </w:rPr>
        <w:t xml:space="preserve">When children first start at our </w:t>
      </w:r>
      <w:r w:rsidR="00AD0422">
        <w:rPr>
          <w:rFonts w:ascii="Arial" w:eastAsiaTheme="minorHAnsi" w:hAnsi="Arial" w:cs="Arial"/>
        </w:rPr>
        <w:t>school</w:t>
      </w:r>
    </w:p>
    <w:p w:rsidR="00BA6A7B" w:rsidRDefault="00BA6A7B" w:rsidP="00A93E83">
      <w:pPr>
        <w:pStyle w:val="ListParagraph"/>
        <w:numPr>
          <w:ilvl w:val="0"/>
          <w:numId w:val="21"/>
        </w:numPr>
        <w:rPr>
          <w:rFonts w:ascii="Arial" w:eastAsiaTheme="minorHAnsi" w:hAnsi="Arial" w:cs="Arial"/>
        </w:rPr>
      </w:pPr>
      <w:r w:rsidRPr="00A93E83">
        <w:rPr>
          <w:rFonts w:ascii="Arial" w:eastAsiaTheme="minorHAnsi" w:hAnsi="Arial" w:cs="Arial"/>
        </w:rPr>
        <w:t>Through home/school contracts</w:t>
      </w:r>
    </w:p>
    <w:p w:rsidR="00A93E83" w:rsidRPr="00A93E83" w:rsidRDefault="00A93E83" w:rsidP="00A93E83">
      <w:pPr>
        <w:pStyle w:val="ListParagraph"/>
        <w:numPr>
          <w:ilvl w:val="0"/>
          <w:numId w:val="21"/>
        </w:numPr>
        <w:rPr>
          <w:rFonts w:ascii="Arial" w:eastAsiaTheme="minorHAnsi" w:hAnsi="Arial" w:cs="Arial"/>
        </w:rPr>
      </w:pPr>
      <w:r>
        <w:rPr>
          <w:rFonts w:ascii="Arial" w:eastAsiaTheme="minorHAnsi" w:hAnsi="Arial" w:cs="Arial"/>
        </w:rPr>
        <w:t>Through newsletters</w:t>
      </w:r>
    </w:p>
    <w:p w:rsidR="00BA6A7B" w:rsidRPr="00A93E83" w:rsidRDefault="00BA6A7B" w:rsidP="00A93E83">
      <w:pPr>
        <w:pStyle w:val="ListParagraph"/>
        <w:numPr>
          <w:ilvl w:val="0"/>
          <w:numId w:val="21"/>
        </w:numPr>
        <w:rPr>
          <w:rFonts w:ascii="Arial" w:eastAsiaTheme="minorHAnsi" w:hAnsi="Arial" w:cs="Arial"/>
        </w:rPr>
      </w:pPr>
      <w:r w:rsidRPr="00A93E83">
        <w:rPr>
          <w:rFonts w:ascii="Arial" w:eastAsiaTheme="minorHAnsi" w:hAnsi="Arial" w:cs="Arial"/>
        </w:rPr>
        <w:t>At parents’ evenings/consultations</w:t>
      </w:r>
    </w:p>
    <w:p w:rsidR="00BA6A7B" w:rsidRPr="00A93E83" w:rsidRDefault="00BA6A7B" w:rsidP="00A93E83">
      <w:pPr>
        <w:pStyle w:val="ListParagraph"/>
        <w:numPr>
          <w:ilvl w:val="0"/>
          <w:numId w:val="21"/>
        </w:numPr>
        <w:rPr>
          <w:rFonts w:ascii="Arial" w:eastAsiaTheme="minorHAnsi" w:hAnsi="Arial" w:cs="Arial"/>
        </w:rPr>
      </w:pPr>
      <w:r w:rsidRPr="00A93E83">
        <w:rPr>
          <w:rFonts w:ascii="Arial" w:eastAsiaTheme="minorHAnsi" w:hAnsi="Arial" w:cs="Arial"/>
        </w:rPr>
        <w:t xml:space="preserve">In the </w:t>
      </w:r>
      <w:r w:rsidR="00AD0422">
        <w:rPr>
          <w:rFonts w:ascii="Arial" w:eastAsiaTheme="minorHAnsi" w:hAnsi="Arial" w:cs="Arial"/>
        </w:rPr>
        <w:t>school</w:t>
      </w:r>
      <w:r w:rsidRPr="00A93E83">
        <w:rPr>
          <w:rFonts w:ascii="Arial" w:eastAsiaTheme="minorHAnsi" w:hAnsi="Arial" w:cs="Arial"/>
        </w:rPr>
        <w:t xml:space="preserve"> prospectus</w:t>
      </w:r>
    </w:p>
    <w:p w:rsidR="00A93E83" w:rsidRPr="003A047D" w:rsidRDefault="00A93E83" w:rsidP="00A93E83">
      <w:pPr>
        <w:autoSpaceDE w:val="0"/>
        <w:autoSpaceDN w:val="0"/>
        <w:adjustRightInd w:val="0"/>
        <w:ind w:left="1440"/>
        <w:rPr>
          <w:rFonts w:ascii="Arial" w:eastAsiaTheme="minorHAnsi" w:hAnsi="Arial" w:cs="Arial"/>
        </w:rPr>
      </w:pPr>
    </w:p>
    <w:p w:rsidR="00BA6A7B" w:rsidRPr="003A047D" w:rsidRDefault="00BA6A7B" w:rsidP="00A93E83">
      <w:pPr>
        <w:rPr>
          <w:rFonts w:ascii="Arial" w:eastAsiaTheme="minorHAnsi" w:hAnsi="Arial" w:cs="Arial"/>
        </w:rPr>
      </w:pPr>
      <w:r w:rsidRPr="00A93E83">
        <w:rPr>
          <w:rFonts w:ascii="Arial" w:eastAsiaTheme="minorHAnsi" w:hAnsi="Arial" w:cs="Arial"/>
          <w:b/>
        </w:rPr>
        <w:t>The Children</w:t>
      </w:r>
      <w:r w:rsidRPr="003A047D">
        <w:rPr>
          <w:rFonts w:ascii="Arial" w:eastAsiaTheme="minorHAnsi" w:hAnsi="Arial" w:cs="Arial"/>
        </w:rPr>
        <w:t>:</w:t>
      </w:r>
    </w:p>
    <w:p w:rsidR="00A93E83" w:rsidRDefault="00BA6A7B" w:rsidP="00A93E83">
      <w:pPr>
        <w:autoSpaceDE w:val="0"/>
        <w:autoSpaceDN w:val="0"/>
        <w:adjustRightInd w:val="0"/>
        <w:ind w:left="1440"/>
        <w:rPr>
          <w:rFonts w:ascii="Arial" w:eastAsiaTheme="minorHAnsi" w:hAnsi="Arial" w:cs="Arial"/>
        </w:rPr>
      </w:pPr>
      <w:r w:rsidRPr="003A047D">
        <w:rPr>
          <w:rFonts w:ascii="Arial" w:eastAsiaTheme="minorHAnsi" w:hAnsi="Arial" w:cs="Arial"/>
        </w:rPr>
        <w:t>Children will be advised of our policy on attendance</w:t>
      </w:r>
      <w:r w:rsidR="00A93E83">
        <w:rPr>
          <w:rFonts w:ascii="Arial" w:eastAsiaTheme="minorHAnsi" w:hAnsi="Arial" w:cs="Arial"/>
        </w:rPr>
        <w:t>:</w:t>
      </w:r>
    </w:p>
    <w:p w:rsidR="00BA6A7B" w:rsidRPr="00A93E83" w:rsidRDefault="00BA6A7B" w:rsidP="00A93E83">
      <w:pPr>
        <w:pStyle w:val="ListParagraph"/>
        <w:numPr>
          <w:ilvl w:val="0"/>
          <w:numId w:val="28"/>
        </w:numPr>
        <w:rPr>
          <w:rFonts w:ascii="Arial" w:eastAsiaTheme="minorHAnsi" w:hAnsi="Arial" w:cs="Arial"/>
        </w:rPr>
      </w:pPr>
      <w:r w:rsidRPr="00A93E83">
        <w:rPr>
          <w:rFonts w:ascii="Arial" w:eastAsiaTheme="minorHAnsi" w:hAnsi="Arial" w:cs="Arial"/>
        </w:rPr>
        <w:t>In assemblies</w:t>
      </w:r>
    </w:p>
    <w:p w:rsidR="00BA6A7B" w:rsidRPr="00A93E83" w:rsidRDefault="00BA6A7B" w:rsidP="00A93E83">
      <w:pPr>
        <w:pStyle w:val="ListParagraph"/>
        <w:numPr>
          <w:ilvl w:val="1"/>
          <w:numId w:val="26"/>
        </w:numPr>
        <w:rPr>
          <w:rFonts w:ascii="Arial" w:eastAsiaTheme="minorHAnsi" w:hAnsi="Arial" w:cs="Arial"/>
        </w:rPr>
      </w:pPr>
      <w:r w:rsidRPr="00A93E83">
        <w:rPr>
          <w:rFonts w:ascii="Arial" w:eastAsiaTheme="minorHAnsi" w:hAnsi="Arial" w:cs="Arial"/>
        </w:rPr>
        <w:t>In the classroom during appropriate areas of the curriculum</w:t>
      </w:r>
    </w:p>
    <w:p w:rsidR="00BA6A7B" w:rsidRPr="003A047D" w:rsidRDefault="00BA6A7B" w:rsidP="00A93E83">
      <w:pPr>
        <w:pStyle w:val="Subtitle"/>
        <w:numPr>
          <w:ilvl w:val="1"/>
          <w:numId w:val="26"/>
        </w:numPr>
        <w:rPr>
          <w:b w:val="0"/>
          <w:bCs w:val="0"/>
          <w:sz w:val="24"/>
          <w:szCs w:val="24"/>
        </w:rPr>
      </w:pPr>
      <w:r w:rsidRPr="003A047D">
        <w:rPr>
          <w:rFonts w:eastAsiaTheme="minorHAnsi"/>
          <w:b w:val="0"/>
          <w:sz w:val="24"/>
          <w:szCs w:val="24"/>
        </w:rPr>
        <w:t>Through the school council</w:t>
      </w:r>
    </w:p>
    <w:p w:rsidR="00217264" w:rsidRDefault="00217264" w:rsidP="00217264">
      <w:pPr>
        <w:pStyle w:val="Subtitle"/>
        <w:jc w:val="both"/>
        <w:rPr>
          <w:sz w:val="24"/>
        </w:rPr>
      </w:pPr>
    </w:p>
    <w:p w:rsidR="00217264" w:rsidRPr="000D48F1" w:rsidRDefault="00217264" w:rsidP="00217264">
      <w:pPr>
        <w:pStyle w:val="Subtitle"/>
        <w:jc w:val="both"/>
        <w:rPr>
          <w:sz w:val="24"/>
        </w:rPr>
      </w:pPr>
      <w:r w:rsidRPr="000D48F1">
        <w:rPr>
          <w:sz w:val="24"/>
        </w:rPr>
        <w:t>Procedure:</w:t>
      </w:r>
    </w:p>
    <w:p w:rsidR="00217264" w:rsidRPr="000D48F1" w:rsidRDefault="00217264" w:rsidP="00217264">
      <w:pPr>
        <w:pStyle w:val="Subtitle"/>
        <w:jc w:val="both"/>
        <w:rPr>
          <w:sz w:val="16"/>
          <w:szCs w:val="16"/>
        </w:rPr>
      </w:pPr>
    </w:p>
    <w:p w:rsidR="00217264" w:rsidRDefault="00217264" w:rsidP="00217264">
      <w:pPr>
        <w:pStyle w:val="Subtitle"/>
        <w:numPr>
          <w:ilvl w:val="0"/>
          <w:numId w:val="6"/>
        </w:numPr>
        <w:jc w:val="both"/>
        <w:rPr>
          <w:b w:val="0"/>
          <w:bCs w:val="0"/>
          <w:sz w:val="24"/>
        </w:rPr>
      </w:pPr>
      <w:r w:rsidRPr="000D48F1">
        <w:rPr>
          <w:b w:val="0"/>
          <w:bCs w:val="0"/>
          <w:sz w:val="24"/>
        </w:rPr>
        <w:t>Children or young people are expected to attend school for the full 190 days of the academic year, unless there</w:t>
      </w:r>
      <w:r>
        <w:rPr>
          <w:b w:val="0"/>
          <w:bCs w:val="0"/>
          <w:sz w:val="24"/>
        </w:rPr>
        <w:t xml:space="preserve"> is a good reason for absence.</w:t>
      </w:r>
    </w:p>
    <w:p w:rsidR="00217264" w:rsidRPr="000D48F1" w:rsidRDefault="00217264" w:rsidP="00217264">
      <w:pPr>
        <w:pStyle w:val="Subtitle"/>
        <w:ind w:left="720"/>
        <w:jc w:val="both"/>
        <w:rPr>
          <w:b w:val="0"/>
          <w:bCs w:val="0"/>
          <w:sz w:val="24"/>
        </w:rPr>
      </w:pPr>
      <w:r w:rsidRPr="000D48F1">
        <w:rPr>
          <w:b w:val="0"/>
          <w:bCs w:val="0"/>
          <w:sz w:val="24"/>
        </w:rPr>
        <w:t>There are two types of absence:</w:t>
      </w:r>
    </w:p>
    <w:p w:rsidR="00217264" w:rsidRPr="000D48F1" w:rsidRDefault="00217264" w:rsidP="00217264">
      <w:pPr>
        <w:pStyle w:val="Subtitle"/>
        <w:numPr>
          <w:ilvl w:val="1"/>
          <w:numId w:val="1"/>
        </w:numPr>
        <w:jc w:val="both"/>
        <w:rPr>
          <w:b w:val="0"/>
          <w:bCs w:val="0"/>
          <w:sz w:val="24"/>
        </w:rPr>
      </w:pPr>
      <w:r w:rsidRPr="000D48F1">
        <w:rPr>
          <w:b w:val="0"/>
          <w:bCs w:val="0"/>
          <w:sz w:val="24"/>
        </w:rPr>
        <w:t>Authorised (where the school approves pupil absence)</w:t>
      </w:r>
    </w:p>
    <w:p w:rsidR="00217264" w:rsidRPr="000D48F1" w:rsidRDefault="00217264" w:rsidP="00217264">
      <w:pPr>
        <w:pStyle w:val="Subtitle"/>
        <w:numPr>
          <w:ilvl w:val="1"/>
          <w:numId w:val="1"/>
        </w:numPr>
        <w:jc w:val="both"/>
        <w:rPr>
          <w:b w:val="0"/>
          <w:bCs w:val="0"/>
          <w:sz w:val="24"/>
        </w:rPr>
      </w:pPr>
      <w:r w:rsidRPr="000D48F1">
        <w:rPr>
          <w:b w:val="0"/>
          <w:bCs w:val="0"/>
          <w:sz w:val="24"/>
        </w:rPr>
        <w:t xml:space="preserve">Unauthorised (where the school </w:t>
      </w:r>
      <w:r>
        <w:rPr>
          <w:b w:val="0"/>
          <w:bCs w:val="0"/>
          <w:sz w:val="24"/>
        </w:rPr>
        <w:t>does</w:t>
      </w:r>
      <w:r w:rsidRPr="000D48F1">
        <w:rPr>
          <w:b w:val="0"/>
          <w:bCs w:val="0"/>
          <w:sz w:val="24"/>
        </w:rPr>
        <w:t xml:space="preserve"> not approve absence)</w:t>
      </w:r>
    </w:p>
    <w:p w:rsidR="00BA6A7B" w:rsidRPr="00BA6A7B" w:rsidRDefault="00217264" w:rsidP="00217264">
      <w:pPr>
        <w:pStyle w:val="Subtitle"/>
        <w:numPr>
          <w:ilvl w:val="0"/>
          <w:numId w:val="6"/>
        </w:numPr>
        <w:jc w:val="both"/>
        <w:rPr>
          <w:sz w:val="24"/>
        </w:rPr>
      </w:pPr>
      <w:r w:rsidRPr="00BA6A7B">
        <w:rPr>
          <w:b w:val="0"/>
          <w:bCs w:val="0"/>
          <w:sz w:val="24"/>
        </w:rPr>
        <w:t>It is expected that parents will provide an explanation if the child or young person</w:t>
      </w:r>
      <w:r w:rsidRPr="00BA6A7B">
        <w:rPr>
          <w:sz w:val="24"/>
        </w:rPr>
        <w:t xml:space="preserve"> </w:t>
      </w:r>
      <w:r w:rsidRPr="00BA6A7B">
        <w:rPr>
          <w:b w:val="0"/>
          <w:bCs w:val="0"/>
          <w:sz w:val="24"/>
        </w:rPr>
        <w:t xml:space="preserve">is absent on the first day the absence occurs. </w:t>
      </w:r>
      <w:r w:rsidR="00A93E83">
        <w:rPr>
          <w:b w:val="0"/>
          <w:bCs w:val="0"/>
          <w:sz w:val="24"/>
        </w:rPr>
        <w:t>School will be informed of a reason for absence by 9am on the first day of absence and this</w:t>
      </w:r>
      <w:r w:rsidRPr="00BA6A7B">
        <w:rPr>
          <w:b w:val="0"/>
          <w:bCs w:val="0"/>
          <w:sz w:val="24"/>
        </w:rPr>
        <w:t xml:space="preserve"> can be by </w:t>
      </w:r>
      <w:r w:rsidRPr="00BA6A7B">
        <w:rPr>
          <w:b w:val="0"/>
          <w:bCs w:val="0"/>
          <w:sz w:val="24"/>
        </w:rPr>
        <w:lastRenderedPageBreak/>
        <w:t>letter, telephone, text</w:t>
      </w:r>
      <w:r w:rsidR="00BA6A7B" w:rsidRPr="00BA6A7B">
        <w:rPr>
          <w:b w:val="0"/>
          <w:bCs w:val="0"/>
          <w:sz w:val="24"/>
        </w:rPr>
        <w:t xml:space="preserve"> or</w:t>
      </w:r>
      <w:r w:rsidRPr="00BA6A7B">
        <w:rPr>
          <w:b w:val="0"/>
          <w:bCs w:val="0"/>
          <w:sz w:val="24"/>
        </w:rPr>
        <w:t xml:space="preserve"> personally at the office</w:t>
      </w:r>
      <w:r w:rsidR="00BA6A7B" w:rsidRPr="00BA6A7B">
        <w:rPr>
          <w:b w:val="0"/>
          <w:bCs w:val="0"/>
          <w:sz w:val="24"/>
        </w:rPr>
        <w:t>.</w:t>
      </w:r>
      <w:r w:rsidR="00A93E83">
        <w:rPr>
          <w:b w:val="0"/>
          <w:bCs w:val="0"/>
          <w:sz w:val="24"/>
        </w:rPr>
        <w:t xml:space="preserve"> School should be updated of any on-going absences on a daily basis.</w:t>
      </w:r>
    </w:p>
    <w:p w:rsidR="00A93E83" w:rsidRPr="00A93E83" w:rsidRDefault="00217264" w:rsidP="00875683">
      <w:pPr>
        <w:pStyle w:val="Subtitle"/>
        <w:numPr>
          <w:ilvl w:val="0"/>
          <w:numId w:val="6"/>
        </w:numPr>
        <w:jc w:val="both"/>
        <w:rPr>
          <w:sz w:val="24"/>
        </w:rPr>
      </w:pPr>
      <w:r w:rsidRPr="00BA6A7B">
        <w:rPr>
          <w:b w:val="0"/>
          <w:bCs w:val="0"/>
          <w:sz w:val="24"/>
        </w:rPr>
        <w:t xml:space="preserve">If contact, explaining the child or young person’s absence, fails to be made by parents or carers, then the school will contact the home by </w:t>
      </w:r>
      <w:r w:rsidR="00A93E83">
        <w:rPr>
          <w:b w:val="0"/>
          <w:bCs w:val="0"/>
          <w:sz w:val="24"/>
        </w:rPr>
        <w:t xml:space="preserve">either text message and/or </w:t>
      </w:r>
      <w:r w:rsidRPr="00BA6A7B">
        <w:rPr>
          <w:b w:val="0"/>
          <w:bCs w:val="0"/>
          <w:sz w:val="24"/>
        </w:rPr>
        <w:t>telephone on the initial day</w:t>
      </w:r>
    </w:p>
    <w:p w:rsidR="00875683" w:rsidRPr="00875683" w:rsidRDefault="00A93E83" w:rsidP="00875683">
      <w:pPr>
        <w:pStyle w:val="Subtitle"/>
        <w:numPr>
          <w:ilvl w:val="0"/>
          <w:numId w:val="6"/>
        </w:numPr>
        <w:jc w:val="both"/>
        <w:rPr>
          <w:sz w:val="16"/>
          <w:szCs w:val="16"/>
        </w:rPr>
      </w:pPr>
      <w:r w:rsidRPr="00A93E83">
        <w:rPr>
          <w:b w:val="0"/>
          <w:bCs w:val="0"/>
          <w:sz w:val="24"/>
        </w:rPr>
        <w:t xml:space="preserve">If </w:t>
      </w:r>
      <w:r>
        <w:rPr>
          <w:b w:val="0"/>
          <w:bCs w:val="0"/>
          <w:sz w:val="24"/>
        </w:rPr>
        <w:t xml:space="preserve">absence continues without explanation, school will telephone, send a letter or in some circumstances undertake a home visit. </w:t>
      </w:r>
    </w:p>
    <w:p w:rsidR="00217264" w:rsidRPr="00875683" w:rsidRDefault="00A93E83" w:rsidP="00875683">
      <w:pPr>
        <w:pStyle w:val="Subtitle"/>
        <w:ind w:left="360" w:firstLine="360"/>
        <w:jc w:val="both"/>
        <w:rPr>
          <w:sz w:val="16"/>
          <w:szCs w:val="16"/>
        </w:rPr>
      </w:pPr>
      <w:r w:rsidRPr="00875683">
        <w:rPr>
          <w:bCs w:val="0"/>
          <w:sz w:val="24"/>
        </w:rPr>
        <w:t>This contact will be r</w:t>
      </w:r>
      <w:r w:rsidR="00875683" w:rsidRPr="00875683">
        <w:rPr>
          <w:bCs w:val="0"/>
          <w:sz w:val="24"/>
        </w:rPr>
        <w:t>e</w:t>
      </w:r>
      <w:r w:rsidRPr="00875683">
        <w:rPr>
          <w:bCs w:val="0"/>
          <w:sz w:val="24"/>
        </w:rPr>
        <w:t xml:space="preserve">corded in the </w:t>
      </w:r>
      <w:r w:rsidR="00875683" w:rsidRPr="00875683">
        <w:rPr>
          <w:bCs w:val="0"/>
          <w:sz w:val="24"/>
        </w:rPr>
        <w:t>r</w:t>
      </w:r>
      <w:r w:rsidRPr="00875683">
        <w:rPr>
          <w:bCs w:val="0"/>
          <w:sz w:val="24"/>
        </w:rPr>
        <w:t>egister.</w:t>
      </w:r>
    </w:p>
    <w:p w:rsidR="00217264" w:rsidRPr="000D48F1" w:rsidRDefault="00217264" w:rsidP="00875683">
      <w:pPr>
        <w:pStyle w:val="Subtitle"/>
        <w:numPr>
          <w:ilvl w:val="0"/>
          <w:numId w:val="6"/>
        </w:numPr>
        <w:rPr>
          <w:b w:val="0"/>
          <w:bCs w:val="0"/>
          <w:sz w:val="24"/>
        </w:rPr>
      </w:pPr>
      <w:r w:rsidRPr="000D48F1">
        <w:rPr>
          <w:b w:val="0"/>
          <w:bCs w:val="0"/>
          <w:sz w:val="24"/>
        </w:rPr>
        <w:t xml:space="preserve">The </w:t>
      </w:r>
      <w:r>
        <w:rPr>
          <w:b w:val="0"/>
          <w:bCs w:val="0"/>
          <w:sz w:val="24"/>
        </w:rPr>
        <w:t xml:space="preserve">Head teacher </w:t>
      </w:r>
      <w:r w:rsidRPr="000D48F1">
        <w:rPr>
          <w:b w:val="0"/>
          <w:bCs w:val="0"/>
          <w:sz w:val="24"/>
        </w:rPr>
        <w:t xml:space="preserve">will regularly remind </w:t>
      </w:r>
      <w:r>
        <w:rPr>
          <w:b w:val="0"/>
          <w:bCs w:val="0"/>
          <w:sz w:val="24"/>
        </w:rPr>
        <w:t>parents</w:t>
      </w:r>
      <w:r w:rsidRPr="000D48F1">
        <w:rPr>
          <w:b w:val="0"/>
          <w:bCs w:val="0"/>
          <w:sz w:val="24"/>
        </w:rPr>
        <w:t xml:space="preserve"> of the importance of good attendance and punctuality</w:t>
      </w:r>
    </w:p>
    <w:p w:rsidR="00217264" w:rsidRPr="00BA6A7B" w:rsidRDefault="00217264" w:rsidP="00875683">
      <w:pPr>
        <w:pStyle w:val="Subtitle"/>
        <w:numPr>
          <w:ilvl w:val="0"/>
          <w:numId w:val="6"/>
        </w:numPr>
        <w:rPr>
          <w:b w:val="0"/>
          <w:bCs w:val="0"/>
          <w:i/>
          <w:iCs/>
          <w:sz w:val="24"/>
        </w:rPr>
      </w:pPr>
      <w:r w:rsidRPr="00723FBB">
        <w:rPr>
          <w:b w:val="0"/>
          <w:bCs w:val="0"/>
          <w:sz w:val="24"/>
        </w:rPr>
        <w:t xml:space="preserve">Children or young people with 100% attendance </w:t>
      </w:r>
      <w:r w:rsidR="00BA6A7B">
        <w:rPr>
          <w:b w:val="0"/>
          <w:bCs w:val="0"/>
          <w:sz w:val="24"/>
        </w:rPr>
        <w:t xml:space="preserve">each term </w:t>
      </w:r>
      <w:r w:rsidRPr="00723FBB">
        <w:rPr>
          <w:b w:val="0"/>
          <w:bCs w:val="0"/>
          <w:sz w:val="24"/>
        </w:rPr>
        <w:t xml:space="preserve">will be rewarded </w:t>
      </w:r>
      <w:r w:rsidR="00BA6A7B">
        <w:rPr>
          <w:b w:val="0"/>
          <w:bCs w:val="0"/>
          <w:sz w:val="24"/>
        </w:rPr>
        <w:t>with a certificate and the Attendance cup is awarded to the class with the best attendance weekly.</w:t>
      </w:r>
    </w:p>
    <w:p w:rsidR="00BA6A7B" w:rsidRPr="00723FBB" w:rsidRDefault="00BA6A7B" w:rsidP="00A93E83">
      <w:pPr>
        <w:pStyle w:val="Subtitle"/>
        <w:ind w:left="720"/>
        <w:jc w:val="both"/>
        <w:rPr>
          <w:b w:val="0"/>
          <w:bCs w:val="0"/>
          <w:i/>
          <w:iCs/>
          <w:sz w:val="24"/>
        </w:rPr>
      </w:pPr>
    </w:p>
    <w:p w:rsidR="00723FBB" w:rsidRPr="00723FBB" w:rsidRDefault="00723FBB" w:rsidP="00723FBB">
      <w:pPr>
        <w:pStyle w:val="Subtitle"/>
        <w:ind w:left="720"/>
        <w:jc w:val="both"/>
        <w:rPr>
          <w:b w:val="0"/>
          <w:bCs w:val="0"/>
          <w:i/>
          <w:iCs/>
          <w:sz w:val="24"/>
        </w:rPr>
      </w:pPr>
    </w:p>
    <w:p w:rsidR="00217264" w:rsidRPr="00875683" w:rsidRDefault="00217264" w:rsidP="00217264">
      <w:pPr>
        <w:pStyle w:val="Subtitle"/>
        <w:jc w:val="both"/>
        <w:rPr>
          <w:sz w:val="24"/>
        </w:rPr>
      </w:pPr>
      <w:r w:rsidRPr="00875683">
        <w:rPr>
          <w:sz w:val="24"/>
        </w:rPr>
        <w:t>Identification &amp; Referral</w:t>
      </w:r>
    </w:p>
    <w:p w:rsidR="00217264" w:rsidRPr="00875683" w:rsidRDefault="00217264" w:rsidP="00217264">
      <w:pPr>
        <w:pStyle w:val="Subtitle"/>
        <w:jc w:val="both"/>
        <w:rPr>
          <w:b w:val="0"/>
          <w:bCs w:val="0"/>
          <w:sz w:val="24"/>
        </w:rPr>
      </w:pPr>
    </w:p>
    <w:p w:rsidR="00217264" w:rsidRPr="00875683" w:rsidRDefault="00217264" w:rsidP="00217264">
      <w:pPr>
        <w:pStyle w:val="Subtitle"/>
        <w:numPr>
          <w:ilvl w:val="0"/>
          <w:numId w:val="11"/>
        </w:numPr>
        <w:tabs>
          <w:tab w:val="clear" w:pos="360"/>
          <w:tab w:val="num" w:pos="540"/>
        </w:tabs>
        <w:ind w:left="540" w:hanging="540"/>
        <w:jc w:val="both"/>
        <w:rPr>
          <w:b w:val="0"/>
          <w:bCs w:val="0"/>
          <w:sz w:val="24"/>
        </w:rPr>
      </w:pPr>
      <w:r w:rsidRPr="00875683">
        <w:rPr>
          <w:b w:val="0"/>
          <w:bCs w:val="0"/>
          <w:sz w:val="24"/>
        </w:rPr>
        <w:t xml:space="preserve">Identification is made by the </w:t>
      </w:r>
      <w:r w:rsidR="00723FBB" w:rsidRPr="00875683">
        <w:rPr>
          <w:b w:val="0"/>
          <w:bCs w:val="0"/>
          <w:sz w:val="24"/>
        </w:rPr>
        <w:t xml:space="preserve">class </w:t>
      </w:r>
      <w:r w:rsidRPr="00875683">
        <w:rPr>
          <w:b w:val="0"/>
          <w:bCs w:val="0"/>
          <w:sz w:val="24"/>
        </w:rPr>
        <w:t>teacher (cause for concern)</w:t>
      </w:r>
    </w:p>
    <w:p w:rsidR="00217264" w:rsidRPr="00875683" w:rsidRDefault="00217264" w:rsidP="00217264">
      <w:pPr>
        <w:pStyle w:val="Subtitle"/>
        <w:numPr>
          <w:ilvl w:val="0"/>
          <w:numId w:val="11"/>
        </w:numPr>
        <w:tabs>
          <w:tab w:val="clear" w:pos="360"/>
          <w:tab w:val="num" w:pos="540"/>
        </w:tabs>
        <w:ind w:left="540" w:hanging="540"/>
        <w:jc w:val="both"/>
        <w:rPr>
          <w:b w:val="0"/>
          <w:bCs w:val="0"/>
          <w:sz w:val="24"/>
        </w:rPr>
      </w:pPr>
      <w:r w:rsidRPr="00875683">
        <w:rPr>
          <w:b w:val="0"/>
          <w:bCs w:val="0"/>
          <w:sz w:val="24"/>
        </w:rPr>
        <w:t>Concerns are passed to the person responsible for contacting parents</w:t>
      </w:r>
      <w:r w:rsidR="00E32351">
        <w:rPr>
          <w:b w:val="0"/>
          <w:bCs w:val="0"/>
          <w:sz w:val="24"/>
        </w:rPr>
        <w:t xml:space="preserve"> (Office or Family Support Worker)</w:t>
      </w:r>
    </w:p>
    <w:p w:rsidR="00875683" w:rsidRPr="00875683" w:rsidRDefault="00217264" w:rsidP="00217264">
      <w:pPr>
        <w:pStyle w:val="Subtitle"/>
        <w:numPr>
          <w:ilvl w:val="0"/>
          <w:numId w:val="11"/>
        </w:numPr>
        <w:tabs>
          <w:tab w:val="clear" w:pos="360"/>
          <w:tab w:val="num" w:pos="540"/>
        </w:tabs>
        <w:ind w:left="540" w:hanging="540"/>
        <w:jc w:val="both"/>
        <w:rPr>
          <w:b w:val="0"/>
          <w:bCs w:val="0"/>
          <w:sz w:val="24"/>
        </w:rPr>
      </w:pPr>
      <w:r w:rsidRPr="00875683">
        <w:rPr>
          <w:b w:val="0"/>
          <w:bCs w:val="0"/>
          <w:sz w:val="24"/>
        </w:rPr>
        <w:t xml:space="preserve">Person responsible will contact parents </w:t>
      </w:r>
      <w:r w:rsidR="00875683" w:rsidRPr="00875683">
        <w:rPr>
          <w:b w:val="0"/>
          <w:bCs w:val="0"/>
          <w:sz w:val="24"/>
        </w:rPr>
        <w:t>by letter stating that their child’s attendance has deteriorated and that there will be a period of monitoring for two weeks when a significant improvement will be expected.</w:t>
      </w:r>
    </w:p>
    <w:p w:rsidR="00217264" w:rsidRPr="00875683" w:rsidRDefault="00217264" w:rsidP="00217264">
      <w:pPr>
        <w:pStyle w:val="Subtitle"/>
        <w:numPr>
          <w:ilvl w:val="0"/>
          <w:numId w:val="11"/>
        </w:numPr>
        <w:tabs>
          <w:tab w:val="clear" w:pos="360"/>
          <w:tab w:val="num" w:pos="540"/>
        </w:tabs>
        <w:ind w:left="540" w:hanging="540"/>
        <w:jc w:val="both"/>
        <w:rPr>
          <w:b w:val="0"/>
          <w:bCs w:val="0"/>
          <w:sz w:val="24"/>
        </w:rPr>
      </w:pPr>
      <w:r w:rsidRPr="00875683">
        <w:rPr>
          <w:b w:val="0"/>
          <w:bCs w:val="0"/>
          <w:sz w:val="24"/>
        </w:rPr>
        <w:t>Following the letter, there will be two weeks’ monitoring of the child or young person’s attendance</w:t>
      </w:r>
    </w:p>
    <w:p w:rsidR="00217264" w:rsidRPr="00875683" w:rsidRDefault="00217264" w:rsidP="00217264">
      <w:pPr>
        <w:pStyle w:val="Subtitle"/>
        <w:numPr>
          <w:ilvl w:val="0"/>
          <w:numId w:val="11"/>
        </w:numPr>
        <w:tabs>
          <w:tab w:val="clear" w:pos="360"/>
          <w:tab w:val="num" w:pos="540"/>
        </w:tabs>
        <w:ind w:left="540" w:hanging="540"/>
        <w:jc w:val="both"/>
        <w:rPr>
          <w:b w:val="0"/>
          <w:bCs w:val="0"/>
          <w:sz w:val="24"/>
        </w:rPr>
      </w:pPr>
      <w:r w:rsidRPr="00875683">
        <w:rPr>
          <w:b w:val="0"/>
          <w:bCs w:val="0"/>
          <w:sz w:val="24"/>
        </w:rPr>
        <w:t xml:space="preserve">If there is no improvement, at this point, </w:t>
      </w:r>
      <w:r w:rsidR="00875683" w:rsidRPr="00875683">
        <w:rPr>
          <w:b w:val="0"/>
          <w:bCs w:val="0"/>
          <w:sz w:val="24"/>
        </w:rPr>
        <w:t xml:space="preserve">a further </w:t>
      </w:r>
      <w:r w:rsidRPr="00875683">
        <w:rPr>
          <w:b w:val="0"/>
          <w:bCs w:val="0"/>
          <w:sz w:val="24"/>
        </w:rPr>
        <w:t>letter may be sent and parents can be invited in for a meeting</w:t>
      </w:r>
    </w:p>
    <w:p w:rsidR="00217264" w:rsidRPr="00875683" w:rsidRDefault="00217264" w:rsidP="00217264">
      <w:pPr>
        <w:pStyle w:val="Subtitle"/>
        <w:numPr>
          <w:ilvl w:val="0"/>
          <w:numId w:val="11"/>
        </w:numPr>
        <w:tabs>
          <w:tab w:val="clear" w:pos="360"/>
          <w:tab w:val="num" w:pos="540"/>
        </w:tabs>
        <w:ind w:left="540" w:hanging="540"/>
        <w:jc w:val="both"/>
        <w:rPr>
          <w:b w:val="0"/>
          <w:bCs w:val="0"/>
          <w:sz w:val="24"/>
        </w:rPr>
      </w:pPr>
      <w:r w:rsidRPr="00875683">
        <w:rPr>
          <w:b w:val="0"/>
          <w:bCs w:val="0"/>
          <w:sz w:val="24"/>
        </w:rPr>
        <w:t>School may, after two weeks’ further monitoring, inform parents that they will refer to the Education Welfare Service</w:t>
      </w:r>
    </w:p>
    <w:p w:rsidR="00217264" w:rsidRPr="00875683" w:rsidRDefault="00217264" w:rsidP="00217264">
      <w:pPr>
        <w:pStyle w:val="Subtitle"/>
        <w:numPr>
          <w:ilvl w:val="0"/>
          <w:numId w:val="11"/>
        </w:numPr>
        <w:tabs>
          <w:tab w:val="clear" w:pos="360"/>
          <w:tab w:val="num" w:pos="540"/>
        </w:tabs>
        <w:ind w:left="540" w:hanging="540"/>
        <w:jc w:val="both"/>
        <w:rPr>
          <w:b w:val="0"/>
          <w:bCs w:val="0"/>
          <w:sz w:val="24"/>
        </w:rPr>
      </w:pPr>
      <w:r w:rsidRPr="00875683">
        <w:rPr>
          <w:b w:val="0"/>
          <w:bCs w:val="0"/>
          <w:sz w:val="24"/>
        </w:rPr>
        <w:t>Reinforce parental duty to ensure full school attendance</w:t>
      </w:r>
    </w:p>
    <w:p w:rsidR="00217264" w:rsidRPr="00875683" w:rsidRDefault="00217264" w:rsidP="00217264">
      <w:pPr>
        <w:pStyle w:val="Subtitle"/>
        <w:numPr>
          <w:ilvl w:val="0"/>
          <w:numId w:val="12"/>
        </w:numPr>
        <w:tabs>
          <w:tab w:val="clear" w:pos="720"/>
          <w:tab w:val="num" w:pos="540"/>
        </w:tabs>
        <w:ind w:left="540" w:hanging="540"/>
        <w:jc w:val="both"/>
        <w:rPr>
          <w:b w:val="0"/>
          <w:bCs w:val="0"/>
          <w:sz w:val="24"/>
        </w:rPr>
      </w:pPr>
      <w:r w:rsidRPr="00875683">
        <w:rPr>
          <w:b w:val="0"/>
          <w:bCs w:val="0"/>
          <w:sz w:val="24"/>
        </w:rPr>
        <w:t>If attendance has improved over the last four weeks, school may continue to monitor attendance</w:t>
      </w:r>
    </w:p>
    <w:p w:rsidR="00217264" w:rsidRPr="00875683" w:rsidRDefault="00217264" w:rsidP="00217264">
      <w:pPr>
        <w:pStyle w:val="Subtitle"/>
        <w:numPr>
          <w:ilvl w:val="0"/>
          <w:numId w:val="12"/>
        </w:numPr>
        <w:tabs>
          <w:tab w:val="clear" w:pos="720"/>
          <w:tab w:val="num" w:pos="540"/>
        </w:tabs>
        <w:ind w:left="540" w:hanging="540"/>
        <w:jc w:val="both"/>
        <w:rPr>
          <w:b w:val="0"/>
          <w:bCs w:val="0"/>
          <w:sz w:val="24"/>
        </w:rPr>
      </w:pPr>
      <w:r w:rsidRPr="00875683">
        <w:rPr>
          <w:b w:val="0"/>
          <w:bCs w:val="0"/>
          <w:sz w:val="24"/>
        </w:rPr>
        <w:t>At this point school would refer to Education Welfare Service if attendance has not improved</w:t>
      </w:r>
      <w:r w:rsidR="00875683" w:rsidRPr="00875683">
        <w:rPr>
          <w:b w:val="0"/>
          <w:bCs w:val="0"/>
          <w:sz w:val="24"/>
        </w:rPr>
        <w:t>.</w:t>
      </w:r>
    </w:p>
    <w:p w:rsidR="00217264" w:rsidRPr="00875683" w:rsidRDefault="00217264" w:rsidP="00217264">
      <w:pPr>
        <w:pStyle w:val="Subtitle"/>
        <w:numPr>
          <w:ilvl w:val="0"/>
          <w:numId w:val="12"/>
        </w:numPr>
        <w:tabs>
          <w:tab w:val="clear" w:pos="720"/>
          <w:tab w:val="num" w:pos="540"/>
        </w:tabs>
        <w:ind w:left="540" w:hanging="540"/>
        <w:jc w:val="both"/>
        <w:rPr>
          <w:b w:val="0"/>
          <w:bCs w:val="0"/>
          <w:sz w:val="24"/>
        </w:rPr>
      </w:pPr>
      <w:r w:rsidRPr="00875683">
        <w:rPr>
          <w:b w:val="0"/>
          <w:bCs w:val="0"/>
          <w:sz w:val="24"/>
        </w:rPr>
        <w:t>The referral to the Education Welfare Service will consist of the referral form, copies of all correspondence to parents and a print out of the child or young person’s attendance certificate</w:t>
      </w:r>
    </w:p>
    <w:p w:rsidR="00217264" w:rsidRPr="000D48F1" w:rsidRDefault="00217264" w:rsidP="00217264">
      <w:pPr>
        <w:pStyle w:val="Subtitle"/>
        <w:jc w:val="both"/>
        <w:rPr>
          <w:b w:val="0"/>
          <w:bCs w:val="0"/>
          <w:sz w:val="24"/>
        </w:rPr>
      </w:pPr>
    </w:p>
    <w:p w:rsidR="00217264" w:rsidRPr="000D48F1" w:rsidRDefault="00217264" w:rsidP="00217264">
      <w:pPr>
        <w:pStyle w:val="Subtitle"/>
        <w:jc w:val="both"/>
        <w:rPr>
          <w:sz w:val="24"/>
        </w:rPr>
      </w:pPr>
      <w:r w:rsidRPr="000D48F1">
        <w:rPr>
          <w:sz w:val="24"/>
        </w:rPr>
        <w:t>Completing the Register</w:t>
      </w:r>
    </w:p>
    <w:p w:rsidR="00217264" w:rsidRPr="000D48F1" w:rsidRDefault="00217264" w:rsidP="00217264">
      <w:pPr>
        <w:pStyle w:val="Subtitle"/>
        <w:jc w:val="both"/>
        <w:rPr>
          <w:sz w:val="24"/>
        </w:rPr>
      </w:pPr>
    </w:p>
    <w:p w:rsidR="00875683" w:rsidRDefault="00875683" w:rsidP="00217264">
      <w:pPr>
        <w:pStyle w:val="Subtitle"/>
        <w:numPr>
          <w:ilvl w:val="0"/>
          <w:numId w:val="8"/>
        </w:numPr>
        <w:tabs>
          <w:tab w:val="clear" w:pos="720"/>
          <w:tab w:val="num" w:pos="540"/>
        </w:tabs>
        <w:ind w:left="540" w:hanging="540"/>
        <w:jc w:val="both"/>
        <w:rPr>
          <w:b w:val="0"/>
          <w:bCs w:val="0"/>
          <w:sz w:val="24"/>
        </w:rPr>
      </w:pPr>
      <w:r>
        <w:rPr>
          <w:b w:val="0"/>
          <w:bCs w:val="0"/>
          <w:sz w:val="24"/>
        </w:rPr>
        <w:t xml:space="preserve">St Michael’s Community </w:t>
      </w:r>
      <w:r w:rsidR="00615ABC">
        <w:rPr>
          <w:b w:val="0"/>
          <w:bCs w:val="0"/>
          <w:sz w:val="24"/>
        </w:rPr>
        <w:t xml:space="preserve">Academy </w:t>
      </w:r>
      <w:r>
        <w:rPr>
          <w:b w:val="0"/>
          <w:bCs w:val="0"/>
          <w:sz w:val="24"/>
        </w:rPr>
        <w:t>operates a computerised registration system and the registr</w:t>
      </w:r>
      <w:r w:rsidR="004A09F0">
        <w:rPr>
          <w:b w:val="0"/>
          <w:bCs w:val="0"/>
          <w:sz w:val="24"/>
        </w:rPr>
        <w:t>ation commences</w:t>
      </w:r>
      <w:r>
        <w:rPr>
          <w:b w:val="0"/>
          <w:bCs w:val="0"/>
          <w:sz w:val="24"/>
        </w:rPr>
        <w:t xml:space="preserve"> at 8:45am in the morning and 1:00pm in the afternoon</w:t>
      </w:r>
      <w:r w:rsidRPr="0015601C">
        <w:rPr>
          <w:b w:val="0"/>
          <w:bCs w:val="0"/>
          <w:sz w:val="24"/>
        </w:rPr>
        <w:t>. Morning register closes at 9:00am and afternoon register at 1:15pm.</w:t>
      </w:r>
      <w:r>
        <w:rPr>
          <w:b w:val="0"/>
          <w:bCs w:val="0"/>
          <w:sz w:val="24"/>
        </w:rPr>
        <w:t xml:space="preserve"> Our Nurs</w:t>
      </w:r>
      <w:r w:rsidR="004A09F0">
        <w:rPr>
          <w:b w:val="0"/>
          <w:bCs w:val="0"/>
          <w:sz w:val="24"/>
        </w:rPr>
        <w:t>er</w:t>
      </w:r>
      <w:r>
        <w:rPr>
          <w:b w:val="0"/>
          <w:bCs w:val="0"/>
          <w:sz w:val="24"/>
        </w:rPr>
        <w:t>y registers are taken at 8:30am for the morning session and 12:30pm for the afternoon session.</w:t>
      </w:r>
    </w:p>
    <w:p w:rsidR="00217264" w:rsidRPr="000D48F1" w:rsidRDefault="00217264" w:rsidP="00217264">
      <w:pPr>
        <w:pStyle w:val="Subtitle"/>
        <w:numPr>
          <w:ilvl w:val="0"/>
          <w:numId w:val="8"/>
        </w:numPr>
        <w:tabs>
          <w:tab w:val="clear" w:pos="720"/>
          <w:tab w:val="num" w:pos="540"/>
        </w:tabs>
        <w:ind w:left="540" w:hanging="540"/>
        <w:jc w:val="both"/>
        <w:rPr>
          <w:b w:val="0"/>
          <w:bCs w:val="0"/>
          <w:sz w:val="24"/>
        </w:rPr>
      </w:pPr>
      <w:r w:rsidRPr="000D48F1">
        <w:rPr>
          <w:b w:val="0"/>
          <w:bCs w:val="0"/>
          <w:sz w:val="24"/>
        </w:rPr>
        <w:t>The twice-daily requirement to register pupils can and should be perceived as an opportunity for the school to receive children or young people formally from home, and serve as an introduction to the session</w:t>
      </w:r>
    </w:p>
    <w:p w:rsidR="00217264" w:rsidRPr="000D48F1" w:rsidRDefault="00217264" w:rsidP="00217264">
      <w:pPr>
        <w:pStyle w:val="Subtitle"/>
        <w:numPr>
          <w:ilvl w:val="0"/>
          <w:numId w:val="8"/>
        </w:numPr>
        <w:tabs>
          <w:tab w:val="clear" w:pos="720"/>
          <w:tab w:val="num" w:pos="540"/>
        </w:tabs>
        <w:ind w:left="540" w:hanging="540"/>
        <w:jc w:val="both"/>
        <w:rPr>
          <w:b w:val="0"/>
          <w:bCs w:val="0"/>
          <w:sz w:val="24"/>
        </w:rPr>
      </w:pPr>
      <w:r w:rsidRPr="000D48F1">
        <w:rPr>
          <w:b w:val="0"/>
          <w:bCs w:val="0"/>
          <w:sz w:val="24"/>
        </w:rPr>
        <w:lastRenderedPageBreak/>
        <w:t>The marking of registers can sometimes become so routine that its importance is lost</w:t>
      </w:r>
    </w:p>
    <w:p w:rsidR="00217264" w:rsidRPr="000D48F1" w:rsidRDefault="00217264" w:rsidP="00217264">
      <w:pPr>
        <w:pStyle w:val="Subtitle"/>
        <w:numPr>
          <w:ilvl w:val="0"/>
          <w:numId w:val="8"/>
        </w:numPr>
        <w:tabs>
          <w:tab w:val="clear" w:pos="720"/>
          <w:tab w:val="num" w:pos="540"/>
        </w:tabs>
        <w:ind w:left="540" w:hanging="540"/>
        <w:jc w:val="both"/>
        <w:rPr>
          <w:b w:val="0"/>
          <w:bCs w:val="0"/>
          <w:sz w:val="24"/>
        </w:rPr>
      </w:pPr>
      <w:r w:rsidRPr="000D48F1">
        <w:rPr>
          <w:b w:val="0"/>
          <w:bCs w:val="0"/>
          <w:sz w:val="24"/>
        </w:rPr>
        <w:t>For schools with computerised registers the Governing Body is responsible for registering with the Data Protection Registrar under the Data Protection Act 1998</w:t>
      </w:r>
    </w:p>
    <w:p w:rsidR="00217264" w:rsidRPr="000D48F1" w:rsidRDefault="00217264" w:rsidP="00217264">
      <w:pPr>
        <w:pStyle w:val="Subtitle"/>
        <w:numPr>
          <w:ilvl w:val="0"/>
          <w:numId w:val="8"/>
        </w:numPr>
        <w:tabs>
          <w:tab w:val="clear" w:pos="720"/>
          <w:tab w:val="num" w:pos="540"/>
        </w:tabs>
        <w:ind w:left="540" w:hanging="540"/>
        <w:jc w:val="both"/>
        <w:rPr>
          <w:b w:val="0"/>
          <w:bCs w:val="0"/>
          <w:sz w:val="24"/>
        </w:rPr>
      </w:pPr>
      <w:r>
        <w:rPr>
          <w:b w:val="0"/>
          <w:bCs w:val="0"/>
          <w:sz w:val="24"/>
        </w:rPr>
        <w:t>I</w:t>
      </w:r>
      <w:r w:rsidRPr="000D48F1">
        <w:rPr>
          <w:b w:val="0"/>
          <w:bCs w:val="0"/>
          <w:sz w:val="24"/>
        </w:rPr>
        <w:t xml:space="preserve">ncomplete or inaccurate registers are unacceptable for several reasons.  Registers provide the daily record of the attendance of all pupils; they are legal documents </w:t>
      </w:r>
      <w:r w:rsidRPr="000D48F1">
        <w:rPr>
          <w:sz w:val="24"/>
        </w:rPr>
        <w:t xml:space="preserve">that may be required in a court of law, </w:t>
      </w:r>
      <w:r w:rsidRPr="000D48F1">
        <w:rPr>
          <w:b w:val="0"/>
          <w:bCs w:val="0"/>
          <w:sz w:val="24"/>
        </w:rPr>
        <w:t>for example as evidence in prosecutions for non-attendance at school</w:t>
      </w:r>
    </w:p>
    <w:p w:rsidR="00217264" w:rsidRPr="000D48F1" w:rsidRDefault="00217264" w:rsidP="00217264">
      <w:pPr>
        <w:pStyle w:val="Subtitle"/>
        <w:numPr>
          <w:ilvl w:val="0"/>
          <w:numId w:val="8"/>
        </w:numPr>
        <w:tabs>
          <w:tab w:val="clear" w:pos="720"/>
          <w:tab w:val="num" w:pos="540"/>
        </w:tabs>
        <w:ind w:left="540" w:hanging="540"/>
        <w:jc w:val="both"/>
        <w:rPr>
          <w:b w:val="0"/>
          <w:bCs w:val="0"/>
          <w:sz w:val="24"/>
        </w:rPr>
      </w:pPr>
      <w:r w:rsidRPr="000D48F1">
        <w:rPr>
          <w:b w:val="0"/>
          <w:bCs w:val="0"/>
          <w:sz w:val="24"/>
        </w:rPr>
        <w:t>The register should be marked u</w:t>
      </w:r>
      <w:r>
        <w:rPr>
          <w:b w:val="0"/>
          <w:bCs w:val="0"/>
          <w:sz w:val="24"/>
        </w:rPr>
        <w:t>sing the symbols advised by DfE</w:t>
      </w:r>
    </w:p>
    <w:p w:rsidR="00217264" w:rsidRPr="000D48F1" w:rsidRDefault="00217264" w:rsidP="00217264">
      <w:pPr>
        <w:pStyle w:val="Subtitle"/>
        <w:jc w:val="both"/>
        <w:rPr>
          <w:b w:val="0"/>
          <w:bCs w:val="0"/>
          <w:sz w:val="24"/>
        </w:rPr>
      </w:pPr>
    </w:p>
    <w:p w:rsidR="00217264" w:rsidRPr="000D48F1" w:rsidRDefault="00217264" w:rsidP="00217264">
      <w:pPr>
        <w:pStyle w:val="Subtitle"/>
        <w:jc w:val="both"/>
        <w:rPr>
          <w:sz w:val="24"/>
        </w:rPr>
      </w:pPr>
      <w:r w:rsidRPr="000D48F1">
        <w:rPr>
          <w:sz w:val="24"/>
        </w:rPr>
        <w:t>Lateness</w:t>
      </w:r>
    </w:p>
    <w:p w:rsidR="00217264" w:rsidRPr="000D48F1" w:rsidRDefault="00217264" w:rsidP="00217264">
      <w:pPr>
        <w:pStyle w:val="Subtitle"/>
        <w:jc w:val="both"/>
        <w:rPr>
          <w:sz w:val="24"/>
        </w:rPr>
      </w:pPr>
    </w:p>
    <w:p w:rsidR="00875683" w:rsidRDefault="00F53D89" w:rsidP="00217264">
      <w:pPr>
        <w:pStyle w:val="Subtitle"/>
        <w:jc w:val="both"/>
        <w:rPr>
          <w:b w:val="0"/>
          <w:bCs w:val="0"/>
          <w:sz w:val="24"/>
        </w:rPr>
      </w:pPr>
      <w:r w:rsidRPr="00DA3D69">
        <w:rPr>
          <w:b w:val="0"/>
          <w:bCs w:val="0"/>
          <w:sz w:val="24"/>
        </w:rPr>
        <w:t xml:space="preserve">The school gates open at 8:35 am and are closed at </w:t>
      </w:r>
      <w:r w:rsidR="00723FBB" w:rsidRPr="00DA3D69">
        <w:rPr>
          <w:b w:val="0"/>
          <w:bCs w:val="0"/>
          <w:sz w:val="24"/>
        </w:rPr>
        <w:t>8:45am</w:t>
      </w:r>
      <w:r w:rsidR="00217264" w:rsidRPr="00DA3D69">
        <w:rPr>
          <w:b w:val="0"/>
          <w:bCs w:val="0"/>
          <w:sz w:val="24"/>
        </w:rPr>
        <w:t xml:space="preserve"> and all pupils are expected to be in school for registration at this time</w:t>
      </w:r>
      <w:r w:rsidR="00217264" w:rsidRPr="0015601C">
        <w:rPr>
          <w:b w:val="0"/>
          <w:bCs w:val="0"/>
          <w:sz w:val="24"/>
        </w:rPr>
        <w:t>.</w:t>
      </w:r>
      <w:r w:rsidR="00DA3D69" w:rsidRPr="0015601C">
        <w:rPr>
          <w:b w:val="0"/>
          <w:bCs w:val="0"/>
          <w:sz w:val="24"/>
        </w:rPr>
        <w:t xml:space="preserve"> Morning register closes at 9:00am and afternoon register at 1:15pm</w:t>
      </w:r>
    </w:p>
    <w:p w:rsidR="00217264" w:rsidRDefault="009672B9" w:rsidP="00217264">
      <w:pPr>
        <w:pStyle w:val="Subtitle"/>
        <w:jc w:val="both"/>
        <w:rPr>
          <w:b w:val="0"/>
          <w:bCs w:val="0"/>
          <w:sz w:val="24"/>
        </w:rPr>
      </w:pPr>
      <w:r>
        <w:rPr>
          <w:b w:val="0"/>
          <w:bCs w:val="0"/>
          <w:sz w:val="24"/>
        </w:rPr>
        <w:t xml:space="preserve">If children arrive after the school gates are closed </w:t>
      </w:r>
      <w:r w:rsidR="004D5875">
        <w:rPr>
          <w:b w:val="0"/>
          <w:bCs w:val="0"/>
          <w:sz w:val="24"/>
        </w:rPr>
        <w:t>all parents must bring their children to the main entrance to be separately signed in.</w:t>
      </w:r>
    </w:p>
    <w:p w:rsidR="004D5875" w:rsidRPr="000D48F1" w:rsidRDefault="004D5875" w:rsidP="00217264">
      <w:pPr>
        <w:pStyle w:val="Subtitle"/>
        <w:jc w:val="both"/>
        <w:rPr>
          <w:b w:val="0"/>
          <w:bCs w:val="0"/>
          <w:sz w:val="24"/>
        </w:rPr>
      </w:pPr>
    </w:p>
    <w:p w:rsidR="00217264" w:rsidRDefault="00217264" w:rsidP="00217264">
      <w:pPr>
        <w:pStyle w:val="Subtitle"/>
        <w:jc w:val="both"/>
        <w:rPr>
          <w:b w:val="0"/>
          <w:bCs w:val="0"/>
          <w:sz w:val="24"/>
        </w:rPr>
      </w:pPr>
      <w:r w:rsidRPr="000D48F1">
        <w:rPr>
          <w:b w:val="0"/>
          <w:bCs w:val="0"/>
          <w:sz w:val="24"/>
        </w:rPr>
        <w:t>Pupils who are consistently late are disrupting not only their own education but also that of others.</w:t>
      </w:r>
    </w:p>
    <w:p w:rsidR="004D5875" w:rsidRPr="000D48F1" w:rsidRDefault="004D5875" w:rsidP="00217264">
      <w:pPr>
        <w:pStyle w:val="Subtitle"/>
        <w:jc w:val="both"/>
        <w:rPr>
          <w:b w:val="0"/>
          <w:bCs w:val="0"/>
          <w:sz w:val="24"/>
        </w:rPr>
      </w:pPr>
    </w:p>
    <w:p w:rsidR="004D5875" w:rsidRPr="00875683" w:rsidRDefault="00217264" w:rsidP="00217264">
      <w:pPr>
        <w:pStyle w:val="Subtitle"/>
        <w:jc w:val="both"/>
        <w:rPr>
          <w:b w:val="0"/>
          <w:bCs w:val="0"/>
          <w:color w:val="FF0000"/>
          <w:sz w:val="24"/>
        </w:rPr>
      </w:pPr>
      <w:r w:rsidRPr="00DA3D69">
        <w:rPr>
          <w:b w:val="0"/>
          <w:bCs w:val="0"/>
          <w:sz w:val="24"/>
        </w:rPr>
        <w:t>Where persistent lateness gives cause for concern further action may be taken.</w:t>
      </w:r>
      <w:r w:rsidR="00875683" w:rsidRPr="00DA3D69">
        <w:rPr>
          <w:b w:val="0"/>
          <w:bCs w:val="0"/>
          <w:sz w:val="24"/>
        </w:rPr>
        <w:t xml:space="preserve"> The Education Welfare Officer can issue a fixed penalty Notice if a child is late (after the register closes) for 10 sessions or more over two consecutive half terms</w:t>
      </w:r>
      <w:r w:rsidR="00241C23">
        <w:rPr>
          <w:b w:val="0"/>
          <w:bCs w:val="0"/>
          <w:color w:val="FF0000"/>
          <w:sz w:val="24"/>
        </w:rPr>
        <w:t>.</w:t>
      </w:r>
    </w:p>
    <w:p w:rsidR="00217264" w:rsidRPr="000D48F1" w:rsidRDefault="00217264" w:rsidP="00217264">
      <w:pPr>
        <w:pStyle w:val="Subtitle"/>
        <w:jc w:val="both"/>
        <w:rPr>
          <w:b w:val="0"/>
          <w:bCs w:val="0"/>
          <w:sz w:val="24"/>
        </w:rPr>
      </w:pPr>
    </w:p>
    <w:p w:rsidR="00217264" w:rsidRPr="000D48F1" w:rsidRDefault="00217264" w:rsidP="00217264">
      <w:pPr>
        <w:pStyle w:val="Subtitle"/>
        <w:jc w:val="both"/>
        <w:rPr>
          <w:b w:val="0"/>
          <w:bCs w:val="0"/>
          <w:sz w:val="24"/>
        </w:rPr>
      </w:pPr>
    </w:p>
    <w:p w:rsidR="00217264" w:rsidRPr="000D48F1" w:rsidRDefault="00217264" w:rsidP="00217264">
      <w:pPr>
        <w:pStyle w:val="Subtitle"/>
        <w:jc w:val="both"/>
        <w:rPr>
          <w:sz w:val="24"/>
        </w:rPr>
      </w:pPr>
      <w:r>
        <w:rPr>
          <w:sz w:val="24"/>
        </w:rPr>
        <w:t>Leave of Absence (</w:t>
      </w:r>
      <w:r w:rsidR="00875683">
        <w:rPr>
          <w:sz w:val="24"/>
        </w:rPr>
        <w:t>exceptional circumstances</w:t>
      </w:r>
      <w:r>
        <w:rPr>
          <w:sz w:val="24"/>
        </w:rPr>
        <w:t>)</w:t>
      </w:r>
      <w:r w:rsidRPr="000D48F1">
        <w:rPr>
          <w:sz w:val="24"/>
        </w:rPr>
        <w:t xml:space="preserve"> during term time</w:t>
      </w:r>
    </w:p>
    <w:p w:rsidR="00217264" w:rsidRPr="000D48F1" w:rsidRDefault="00217264" w:rsidP="00217264">
      <w:pPr>
        <w:pStyle w:val="Subtitle"/>
        <w:jc w:val="both"/>
        <w:rPr>
          <w:sz w:val="24"/>
        </w:rPr>
      </w:pPr>
    </w:p>
    <w:p w:rsidR="00241C23" w:rsidRDefault="00241C23" w:rsidP="00241C23">
      <w:pPr>
        <w:jc w:val="both"/>
        <w:rPr>
          <w:rFonts w:ascii="Arial" w:hAnsi="Arial" w:cs="Arial"/>
          <w:noProof/>
        </w:rPr>
      </w:pPr>
      <w:r>
        <w:rPr>
          <w:rFonts w:ascii="Arial" w:hAnsi="Arial" w:cs="Arial"/>
          <w:noProof/>
        </w:rPr>
        <w:t xml:space="preserve">The amendements make clear that </w:t>
      </w:r>
      <w:r w:rsidRPr="00E77725">
        <w:rPr>
          <w:rFonts w:ascii="Arial" w:hAnsi="Arial" w:cs="Arial"/>
          <w:b/>
          <w:noProof/>
        </w:rPr>
        <w:t>Head Teachers may not grant any leave of absence (holiday) during term time unless there</w:t>
      </w:r>
      <w:r>
        <w:rPr>
          <w:rFonts w:ascii="Arial" w:hAnsi="Arial" w:cs="Arial"/>
          <w:b/>
          <w:noProof/>
        </w:rPr>
        <w:t xml:space="preserve"> are exceptional circumstances. </w:t>
      </w:r>
      <w:r>
        <w:rPr>
          <w:rFonts w:ascii="Arial" w:hAnsi="Arial" w:cs="Arial"/>
          <w:noProof/>
        </w:rPr>
        <w:t xml:space="preserve">The amendments give </w:t>
      </w:r>
      <w:r w:rsidRPr="00E77725">
        <w:rPr>
          <w:rFonts w:ascii="Arial" w:hAnsi="Arial" w:cs="Arial"/>
          <w:b/>
          <w:noProof/>
        </w:rPr>
        <w:t>parents no entitlement</w:t>
      </w:r>
      <w:r>
        <w:rPr>
          <w:rFonts w:ascii="Arial" w:hAnsi="Arial" w:cs="Arial"/>
          <w:noProof/>
        </w:rPr>
        <w:t xml:space="preserve"> to take their child out of school for a holiday in term time</w:t>
      </w:r>
    </w:p>
    <w:p w:rsidR="00241C23" w:rsidRPr="00E77725" w:rsidRDefault="00241C23" w:rsidP="00241C23">
      <w:pPr>
        <w:jc w:val="both"/>
        <w:rPr>
          <w:rFonts w:ascii="Arial" w:hAnsi="Arial" w:cs="Arial"/>
          <w:b/>
        </w:rPr>
      </w:pPr>
      <w:r>
        <w:rPr>
          <w:rFonts w:ascii="Arial" w:hAnsi="Arial" w:cs="Arial"/>
          <w:noProof/>
        </w:rPr>
        <w:t>The Head teacher and Governing Body will determine what the exceptional circumstances are</w:t>
      </w:r>
    </w:p>
    <w:p w:rsidR="00241C23" w:rsidRPr="00846C99" w:rsidRDefault="00241C23" w:rsidP="00241C23">
      <w:pPr>
        <w:rPr>
          <w:rFonts w:ascii="Arial" w:hAnsi="Arial" w:cs="Arial"/>
          <w:sz w:val="16"/>
          <w:szCs w:val="16"/>
        </w:rPr>
      </w:pPr>
      <w:r w:rsidRPr="00846C99">
        <w:rPr>
          <w:rFonts w:ascii="Arial" w:hAnsi="Arial" w:cs="Arial"/>
          <w:sz w:val="16"/>
          <w:szCs w:val="16"/>
        </w:rPr>
        <w:tab/>
      </w:r>
    </w:p>
    <w:p w:rsidR="00241C23" w:rsidRPr="00FB435B" w:rsidRDefault="00241C23" w:rsidP="00241C23">
      <w:pPr>
        <w:numPr>
          <w:ilvl w:val="0"/>
          <w:numId w:val="31"/>
        </w:numPr>
        <w:rPr>
          <w:rFonts w:ascii="Arial" w:hAnsi="Arial" w:cs="Arial"/>
        </w:rPr>
      </w:pPr>
      <w:r>
        <w:rPr>
          <w:rFonts w:ascii="Arial" w:hAnsi="Arial" w:cs="Arial"/>
        </w:rPr>
        <w:t xml:space="preserve">The parent </w:t>
      </w:r>
      <w:r w:rsidRPr="00FB435B">
        <w:rPr>
          <w:rFonts w:ascii="Arial" w:hAnsi="Arial" w:cs="Arial"/>
        </w:rPr>
        <w:t>with whom the child resides must apply in writing to the school</w:t>
      </w:r>
    </w:p>
    <w:p w:rsidR="00241C23" w:rsidRDefault="00241C23" w:rsidP="00241C23">
      <w:pPr>
        <w:numPr>
          <w:ilvl w:val="0"/>
          <w:numId w:val="31"/>
        </w:numPr>
        <w:rPr>
          <w:rFonts w:ascii="Arial" w:hAnsi="Arial" w:cs="Arial"/>
        </w:rPr>
      </w:pPr>
      <w:r>
        <w:rPr>
          <w:rFonts w:ascii="Arial" w:hAnsi="Arial" w:cs="Arial"/>
        </w:rPr>
        <w:t>The letter/application must e</w:t>
      </w:r>
      <w:r w:rsidRPr="00FB435B">
        <w:rPr>
          <w:rFonts w:ascii="Arial" w:hAnsi="Arial" w:cs="Arial"/>
        </w:rPr>
        <w:t>xplain the exceptional</w:t>
      </w:r>
      <w:r>
        <w:rPr>
          <w:rFonts w:ascii="Arial" w:hAnsi="Arial" w:cs="Arial"/>
        </w:rPr>
        <w:t xml:space="preserve"> </w:t>
      </w:r>
      <w:r w:rsidRPr="00FB435B">
        <w:rPr>
          <w:rFonts w:ascii="Arial" w:hAnsi="Arial" w:cs="Arial"/>
        </w:rPr>
        <w:t xml:space="preserve">circumstance </w:t>
      </w:r>
      <w:r>
        <w:rPr>
          <w:rFonts w:ascii="Arial" w:hAnsi="Arial" w:cs="Arial"/>
        </w:rPr>
        <w:t xml:space="preserve">surrounding </w:t>
      </w:r>
      <w:r w:rsidRPr="00FB435B">
        <w:rPr>
          <w:rFonts w:ascii="Arial" w:hAnsi="Arial" w:cs="Arial"/>
        </w:rPr>
        <w:t>the request</w:t>
      </w:r>
      <w:r>
        <w:rPr>
          <w:rFonts w:ascii="Arial" w:hAnsi="Arial" w:cs="Arial"/>
        </w:rPr>
        <w:t xml:space="preserve"> for the leave of absence</w:t>
      </w:r>
    </w:p>
    <w:p w:rsidR="00241C23" w:rsidRDefault="00241C23" w:rsidP="00241C23">
      <w:pPr>
        <w:numPr>
          <w:ilvl w:val="0"/>
          <w:numId w:val="31"/>
        </w:numPr>
        <w:rPr>
          <w:rFonts w:ascii="Arial" w:hAnsi="Arial" w:cs="Arial"/>
        </w:rPr>
      </w:pPr>
      <w:r>
        <w:rPr>
          <w:rFonts w:ascii="Arial" w:hAnsi="Arial" w:cs="Arial"/>
        </w:rPr>
        <w:t>The Head teacher will determine whether the exceptional circumstance ruling applies, if not the application will be declined</w:t>
      </w:r>
    </w:p>
    <w:p w:rsidR="00E04779" w:rsidRDefault="00E04779" w:rsidP="00E04779">
      <w:pPr>
        <w:rPr>
          <w:rFonts w:ascii="Arial" w:hAnsi="Arial" w:cs="Arial"/>
        </w:rPr>
      </w:pPr>
    </w:p>
    <w:p w:rsidR="00E04779" w:rsidRDefault="00E04779" w:rsidP="00E04779">
      <w:pPr>
        <w:rPr>
          <w:rFonts w:ascii="Arial" w:hAnsi="Arial" w:cs="Arial"/>
        </w:rPr>
      </w:pPr>
      <w:r>
        <w:rPr>
          <w:rFonts w:ascii="Arial" w:hAnsi="Arial" w:cs="Arial"/>
        </w:rPr>
        <w:t xml:space="preserve">Should the application be </w:t>
      </w:r>
      <w:proofErr w:type="gramStart"/>
      <w:r>
        <w:rPr>
          <w:rFonts w:ascii="Arial" w:hAnsi="Arial" w:cs="Arial"/>
        </w:rPr>
        <w:t xml:space="preserve">declined </w:t>
      </w:r>
      <w:r w:rsidRPr="000D48F1">
        <w:rPr>
          <w:rFonts w:ascii="Arial" w:hAnsi="Arial" w:cs="Arial"/>
        </w:rPr>
        <w:t xml:space="preserve"> and</w:t>
      </w:r>
      <w:proofErr w:type="gramEnd"/>
      <w:r w:rsidRPr="000D48F1">
        <w:rPr>
          <w:rFonts w:ascii="Arial" w:hAnsi="Arial" w:cs="Arial"/>
        </w:rPr>
        <w:t xml:space="preserve"> the pa</w:t>
      </w:r>
      <w:r>
        <w:rPr>
          <w:rFonts w:ascii="Arial" w:hAnsi="Arial" w:cs="Arial"/>
        </w:rPr>
        <w:t>rent</w:t>
      </w:r>
      <w:r w:rsidRPr="000D48F1">
        <w:rPr>
          <w:rFonts w:ascii="Arial" w:hAnsi="Arial" w:cs="Arial"/>
        </w:rPr>
        <w:t xml:space="preserve"> still takes their child on holiday</w:t>
      </w:r>
      <w:r>
        <w:rPr>
          <w:rFonts w:ascii="Arial" w:hAnsi="Arial" w:cs="Arial"/>
        </w:rPr>
        <w:t xml:space="preserve">, </w:t>
      </w:r>
      <w:r w:rsidRPr="000D48F1">
        <w:rPr>
          <w:rFonts w:ascii="Arial" w:hAnsi="Arial" w:cs="Arial"/>
        </w:rPr>
        <w:t xml:space="preserve">The school </w:t>
      </w:r>
      <w:r w:rsidRPr="000D48F1">
        <w:rPr>
          <w:rFonts w:ascii="Arial" w:hAnsi="Arial" w:cs="Arial"/>
          <w:u w:val="single"/>
        </w:rPr>
        <w:t>may</w:t>
      </w:r>
      <w:r w:rsidRPr="000D48F1">
        <w:rPr>
          <w:rFonts w:ascii="Arial" w:hAnsi="Arial" w:cs="Arial"/>
        </w:rPr>
        <w:t xml:space="preserve"> then follow the option of applying to the Local Authority for a Fixed Penalty Notice to be issued</w:t>
      </w:r>
    </w:p>
    <w:p w:rsidR="00217264" w:rsidRPr="000D48F1" w:rsidRDefault="00217264" w:rsidP="00217264">
      <w:pPr>
        <w:pStyle w:val="Subtitle"/>
        <w:jc w:val="both"/>
        <w:rPr>
          <w:b w:val="0"/>
          <w:bCs w:val="0"/>
          <w:sz w:val="24"/>
        </w:rPr>
      </w:pPr>
    </w:p>
    <w:p w:rsidR="00217264" w:rsidRPr="000D48F1" w:rsidRDefault="00217264" w:rsidP="00217264">
      <w:pPr>
        <w:pStyle w:val="Subtitle"/>
        <w:jc w:val="both"/>
        <w:rPr>
          <w:sz w:val="24"/>
        </w:rPr>
      </w:pPr>
      <w:r w:rsidRPr="000D48F1">
        <w:rPr>
          <w:sz w:val="24"/>
        </w:rPr>
        <w:t xml:space="preserve">What can </w:t>
      </w:r>
      <w:r>
        <w:rPr>
          <w:sz w:val="24"/>
        </w:rPr>
        <w:t>parents</w:t>
      </w:r>
      <w:r w:rsidRPr="000D48F1">
        <w:rPr>
          <w:sz w:val="24"/>
        </w:rPr>
        <w:t xml:space="preserve"> do to help?</w:t>
      </w:r>
    </w:p>
    <w:p w:rsidR="00217264" w:rsidRPr="000D48F1" w:rsidRDefault="00217264" w:rsidP="00217264">
      <w:pPr>
        <w:pStyle w:val="Subtitle"/>
        <w:jc w:val="both"/>
        <w:rPr>
          <w:sz w:val="16"/>
          <w:szCs w:val="16"/>
        </w:rPr>
      </w:pPr>
    </w:p>
    <w:p w:rsidR="00217264" w:rsidRPr="000D48F1" w:rsidRDefault="00217264" w:rsidP="00217264">
      <w:pPr>
        <w:pStyle w:val="Subtitle"/>
        <w:numPr>
          <w:ilvl w:val="0"/>
          <w:numId w:val="9"/>
        </w:numPr>
        <w:jc w:val="both"/>
        <w:rPr>
          <w:b w:val="0"/>
          <w:bCs w:val="0"/>
          <w:sz w:val="24"/>
        </w:rPr>
      </w:pPr>
      <w:r w:rsidRPr="000D48F1">
        <w:rPr>
          <w:b w:val="0"/>
          <w:bCs w:val="0"/>
          <w:sz w:val="24"/>
        </w:rPr>
        <w:t>Let the school know as soon as possible why your child or young person is away</w:t>
      </w:r>
    </w:p>
    <w:p w:rsidR="00217264" w:rsidRPr="000D48F1" w:rsidRDefault="00217264" w:rsidP="00217264">
      <w:pPr>
        <w:pStyle w:val="Subtitle"/>
        <w:numPr>
          <w:ilvl w:val="0"/>
          <w:numId w:val="9"/>
        </w:numPr>
        <w:jc w:val="both"/>
        <w:rPr>
          <w:b w:val="0"/>
          <w:bCs w:val="0"/>
          <w:sz w:val="24"/>
        </w:rPr>
      </w:pPr>
      <w:r w:rsidRPr="000D48F1">
        <w:rPr>
          <w:b w:val="0"/>
          <w:bCs w:val="0"/>
          <w:sz w:val="24"/>
        </w:rPr>
        <w:lastRenderedPageBreak/>
        <w:t>Send a note when your child returns to school</w:t>
      </w:r>
    </w:p>
    <w:p w:rsidR="00217264" w:rsidRPr="000D48F1" w:rsidRDefault="00217264" w:rsidP="00217264">
      <w:pPr>
        <w:pStyle w:val="Subtitle"/>
        <w:numPr>
          <w:ilvl w:val="0"/>
          <w:numId w:val="9"/>
        </w:numPr>
        <w:jc w:val="both"/>
        <w:rPr>
          <w:b w:val="0"/>
          <w:bCs w:val="0"/>
        </w:rPr>
      </w:pPr>
      <w:r w:rsidRPr="000D48F1">
        <w:rPr>
          <w:b w:val="0"/>
          <w:bCs w:val="0"/>
          <w:sz w:val="24"/>
        </w:rPr>
        <w:t>Try to make appointments outside school time</w:t>
      </w:r>
    </w:p>
    <w:p w:rsidR="00217264" w:rsidRPr="000D48F1" w:rsidRDefault="00217264" w:rsidP="00217264">
      <w:pPr>
        <w:pStyle w:val="Subtitle"/>
        <w:numPr>
          <w:ilvl w:val="0"/>
          <w:numId w:val="9"/>
        </w:numPr>
        <w:jc w:val="both"/>
        <w:rPr>
          <w:b w:val="0"/>
          <w:bCs w:val="0"/>
          <w:sz w:val="24"/>
        </w:rPr>
      </w:pPr>
      <w:r w:rsidRPr="000D48F1">
        <w:rPr>
          <w:b w:val="0"/>
          <w:bCs w:val="0"/>
          <w:sz w:val="24"/>
        </w:rPr>
        <w:t>Do not allow your child to have time off school unless it is really necessary</w:t>
      </w:r>
    </w:p>
    <w:p w:rsidR="00217264" w:rsidRPr="000D48F1" w:rsidRDefault="00217264" w:rsidP="00217264">
      <w:pPr>
        <w:pStyle w:val="Subtitle"/>
        <w:jc w:val="both"/>
        <w:rPr>
          <w:b w:val="0"/>
          <w:bCs w:val="0"/>
          <w:sz w:val="16"/>
          <w:szCs w:val="16"/>
        </w:rPr>
      </w:pPr>
    </w:p>
    <w:p w:rsidR="00217264" w:rsidRPr="000D48F1" w:rsidRDefault="00217264" w:rsidP="00217264">
      <w:pPr>
        <w:pStyle w:val="Subtitle"/>
        <w:jc w:val="both"/>
        <w:rPr>
          <w:sz w:val="24"/>
        </w:rPr>
      </w:pPr>
      <w:r w:rsidRPr="000D48F1">
        <w:rPr>
          <w:sz w:val="24"/>
        </w:rPr>
        <w:t>If you are worried about your child’s attendance at school what can you do?</w:t>
      </w:r>
    </w:p>
    <w:p w:rsidR="00217264" w:rsidRPr="000D48F1" w:rsidRDefault="00217264" w:rsidP="00217264">
      <w:pPr>
        <w:pStyle w:val="Subtitle"/>
        <w:jc w:val="both"/>
        <w:rPr>
          <w:sz w:val="16"/>
          <w:szCs w:val="16"/>
        </w:rPr>
      </w:pPr>
    </w:p>
    <w:p w:rsidR="00217264" w:rsidRPr="000D48F1" w:rsidRDefault="00217264" w:rsidP="00217264">
      <w:pPr>
        <w:pStyle w:val="Subtitle"/>
        <w:numPr>
          <w:ilvl w:val="0"/>
          <w:numId w:val="10"/>
        </w:numPr>
        <w:jc w:val="both"/>
        <w:rPr>
          <w:b w:val="0"/>
          <w:bCs w:val="0"/>
          <w:sz w:val="24"/>
        </w:rPr>
      </w:pPr>
      <w:r w:rsidRPr="000D48F1">
        <w:rPr>
          <w:b w:val="0"/>
          <w:bCs w:val="0"/>
          <w:sz w:val="24"/>
        </w:rPr>
        <w:t>Talk to your child; it may be something simple</w:t>
      </w:r>
    </w:p>
    <w:p w:rsidR="00217264" w:rsidRPr="000D48F1" w:rsidRDefault="00217264" w:rsidP="00217264">
      <w:pPr>
        <w:pStyle w:val="Subtitle"/>
        <w:numPr>
          <w:ilvl w:val="0"/>
          <w:numId w:val="10"/>
        </w:numPr>
        <w:jc w:val="both"/>
        <w:rPr>
          <w:b w:val="0"/>
          <w:bCs w:val="0"/>
          <w:sz w:val="24"/>
        </w:rPr>
      </w:pPr>
      <w:r w:rsidRPr="000D48F1">
        <w:rPr>
          <w:b w:val="0"/>
          <w:bCs w:val="0"/>
          <w:sz w:val="24"/>
        </w:rPr>
        <w:t xml:space="preserve">Talk to the </w:t>
      </w:r>
      <w:r>
        <w:rPr>
          <w:b w:val="0"/>
          <w:bCs w:val="0"/>
          <w:sz w:val="24"/>
        </w:rPr>
        <w:t xml:space="preserve">Head teacher </w:t>
      </w:r>
      <w:r w:rsidRPr="000D48F1">
        <w:rPr>
          <w:b w:val="0"/>
          <w:bCs w:val="0"/>
          <w:sz w:val="24"/>
        </w:rPr>
        <w:t>and staff at the school</w:t>
      </w:r>
    </w:p>
    <w:p w:rsidR="00217264" w:rsidRPr="000D48F1" w:rsidRDefault="00217264" w:rsidP="00217264">
      <w:pPr>
        <w:pStyle w:val="Subtitle"/>
        <w:numPr>
          <w:ilvl w:val="0"/>
          <w:numId w:val="10"/>
        </w:numPr>
        <w:jc w:val="both"/>
        <w:rPr>
          <w:sz w:val="24"/>
        </w:rPr>
      </w:pPr>
      <w:r w:rsidRPr="000D48F1">
        <w:rPr>
          <w:b w:val="0"/>
          <w:bCs w:val="0"/>
          <w:sz w:val="24"/>
        </w:rPr>
        <w:t>Talk to the Education Welfare Service</w:t>
      </w:r>
    </w:p>
    <w:p w:rsidR="00217264" w:rsidRPr="000D48F1" w:rsidRDefault="00217264" w:rsidP="00217264">
      <w:pPr>
        <w:pStyle w:val="Subtitle"/>
        <w:ind w:left="360"/>
        <w:jc w:val="both"/>
        <w:rPr>
          <w:sz w:val="24"/>
        </w:rPr>
      </w:pPr>
    </w:p>
    <w:p w:rsidR="00217264" w:rsidRPr="000D48F1" w:rsidRDefault="00217264" w:rsidP="00217264">
      <w:pPr>
        <w:pStyle w:val="Subtitle"/>
        <w:jc w:val="both"/>
        <w:rPr>
          <w:b w:val="0"/>
          <w:bCs w:val="0"/>
          <w:sz w:val="24"/>
        </w:rPr>
      </w:pPr>
      <w:r w:rsidRPr="000D48F1">
        <w:rPr>
          <w:b w:val="0"/>
          <w:bCs w:val="0"/>
          <w:sz w:val="24"/>
        </w:rPr>
        <w:t>You may contact the Education Welfare Officer, who will work with you and the school to resolve the situation.</w:t>
      </w:r>
    </w:p>
    <w:p w:rsidR="00217264" w:rsidRPr="000D48F1" w:rsidRDefault="00217264" w:rsidP="00217264">
      <w:pPr>
        <w:pStyle w:val="Subtitle"/>
        <w:rPr>
          <w:b w:val="0"/>
          <w:bCs w:val="0"/>
        </w:rPr>
      </w:pPr>
    </w:p>
    <w:p w:rsidR="00217264" w:rsidRPr="000D48F1" w:rsidRDefault="00217264" w:rsidP="00217264">
      <w:pPr>
        <w:pStyle w:val="Subtitle"/>
        <w:jc w:val="both"/>
        <w:rPr>
          <w:sz w:val="24"/>
        </w:rPr>
      </w:pPr>
      <w:r w:rsidRPr="000D48F1">
        <w:rPr>
          <w:sz w:val="24"/>
        </w:rPr>
        <w:t xml:space="preserve">The school aims to have ALL children or young people attending regularly and punctually and </w:t>
      </w:r>
      <w:r>
        <w:rPr>
          <w:sz w:val="24"/>
        </w:rPr>
        <w:t>parents</w:t>
      </w:r>
      <w:r w:rsidRPr="000D48F1">
        <w:rPr>
          <w:sz w:val="24"/>
        </w:rPr>
        <w:t xml:space="preserve"> need to know that should their child fail to attend in this way then the matter will be referred to the Education Welfare Service.</w:t>
      </w:r>
    </w:p>
    <w:p w:rsidR="00217264" w:rsidRPr="000D48F1" w:rsidRDefault="00217264" w:rsidP="00217264">
      <w:pPr>
        <w:pStyle w:val="Subtitle"/>
        <w:jc w:val="both"/>
        <w:rPr>
          <w:sz w:val="24"/>
        </w:rPr>
      </w:pPr>
    </w:p>
    <w:p w:rsidR="00217264" w:rsidRPr="000D48F1" w:rsidRDefault="00217264" w:rsidP="00217264">
      <w:pPr>
        <w:pStyle w:val="Subtitle"/>
        <w:jc w:val="both"/>
        <w:rPr>
          <w:sz w:val="24"/>
        </w:rPr>
      </w:pPr>
      <w:r>
        <w:rPr>
          <w:sz w:val="24"/>
        </w:rPr>
        <w:t>Parents</w:t>
      </w:r>
      <w:r w:rsidRPr="000D48F1">
        <w:rPr>
          <w:sz w:val="24"/>
        </w:rPr>
        <w:t xml:space="preserve"> need to be aware that </w:t>
      </w:r>
      <w:r w:rsidR="00723FBB">
        <w:rPr>
          <w:sz w:val="24"/>
        </w:rPr>
        <w:t xml:space="preserve">St Michael’s Community </w:t>
      </w:r>
      <w:r w:rsidR="00615ABC">
        <w:rPr>
          <w:sz w:val="24"/>
        </w:rPr>
        <w:t>Academy</w:t>
      </w:r>
      <w:r w:rsidRPr="000D48F1">
        <w:rPr>
          <w:sz w:val="24"/>
        </w:rPr>
        <w:t xml:space="preserve"> work</w:t>
      </w:r>
      <w:r w:rsidR="00723FBB">
        <w:rPr>
          <w:sz w:val="24"/>
        </w:rPr>
        <w:t>s</w:t>
      </w:r>
      <w:r w:rsidRPr="000D48F1">
        <w:rPr>
          <w:sz w:val="24"/>
        </w:rPr>
        <w:t xml:space="preserve"> in co-operation with the Education Welfare Service.</w:t>
      </w:r>
    </w:p>
    <w:p w:rsidR="00217264" w:rsidRPr="000D48F1" w:rsidRDefault="00217264" w:rsidP="00217264">
      <w:pPr>
        <w:pStyle w:val="Subtitle"/>
        <w:jc w:val="both"/>
        <w:rPr>
          <w:sz w:val="24"/>
        </w:rPr>
      </w:pPr>
    </w:p>
    <w:p w:rsidR="00217264" w:rsidRPr="000D48F1" w:rsidRDefault="00217264" w:rsidP="00217264">
      <w:pPr>
        <w:pStyle w:val="Subtitle"/>
        <w:jc w:val="both"/>
        <w:rPr>
          <w:sz w:val="24"/>
        </w:rPr>
      </w:pPr>
      <w:r>
        <w:rPr>
          <w:sz w:val="24"/>
        </w:rPr>
        <w:t>Parents</w:t>
      </w:r>
      <w:r w:rsidRPr="000D48F1">
        <w:rPr>
          <w:sz w:val="24"/>
        </w:rPr>
        <w:t xml:space="preserve"> need to be aware that </w:t>
      </w:r>
      <w:smartTag w:uri="urn:schemas-microsoft-com:office:smarttags" w:element="City">
        <w:smartTag w:uri="urn:schemas-microsoft-com:office:smarttags" w:element="place">
          <w:r w:rsidRPr="000D48F1">
            <w:rPr>
              <w:sz w:val="24"/>
            </w:rPr>
            <w:t>Cheshire</w:t>
          </w:r>
        </w:smartTag>
      </w:smartTag>
      <w:r w:rsidRPr="000D48F1">
        <w:rPr>
          <w:sz w:val="24"/>
        </w:rPr>
        <w:t xml:space="preserve"> East Council in conjunction with Schools are operating Fixed Penalty Notices for </w:t>
      </w:r>
      <w:proofErr w:type="spellStart"/>
      <w:proofErr w:type="gramStart"/>
      <w:r w:rsidRPr="000D48F1">
        <w:rPr>
          <w:sz w:val="24"/>
        </w:rPr>
        <w:t>non attendance</w:t>
      </w:r>
      <w:proofErr w:type="spellEnd"/>
      <w:proofErr w:type="gramEnd"/>
      <w:r w:rsidRPr="000D48F1">
        <w:rPr>
          <w:sz w:val="24"/>
        </w:rPr>
        <w:t>.</w:t>
      </w:r>
    </w:p>
    <w:p w:rsidR="00217264" w:rsidRPr="000D48F1" w:rsidRDefault="00217264" w:rsidP="00217264">
      <w:pPr>
        <w:pStyle w:val="Subtitle"/>
      </w:pPr>
    </w:p>
    <w:p w:rsidR="00217264" w:rsidRPr="000D48F1" w:rsidRDefault="00217264" w:rsidP="00217264">
      <w:pPr>
        <w:pStyle w:val="Subtitle"/>
        <w:jc w:val="both"/>
        <w:rPr>
          <w:b w:val="0"/>
          <w:bCs w:val="0"/>
          <w:sz w:val="24"/>
        </w:rPr>
      </w:pPr>
      <w:r w:rsidRPr="000D48F1">
        <w:rPr>
          <w:b w:val="0"/>
          <w:bCs w:val="0"/>
          <w:sz w:val="24"/>
        </w:rPr>
        <w:t>In developing this Attendance Policy we have taken into account the fact that Cheshire East is an ethnically diverse community.  The school has incorporated practice, which guards against disadvantaging any sections of the community. Improving the performance of underachieving pupils is a key priority.  This aims to improve the attainment of minority pupils across Cheshire East.  Schools are aware and take into account the need for all public authorities to re-examine and make changes to their practice in promoting genuine multi-racial partnership.</w:t>
      </w:r>
    </w:p>
    <w:p w:rsidR="00217264" w:rsidRPr="000D48F1" w:rsidRDefault="00217264" w:rsidP="00217264">
      <w:pPr>
        <w:pStyle w:val="Subtitle"/>
        <w:jc w:val="both"/>
        <w:rPr>
          <w:b w:val="0"/>
          <w:bCs w:val="0"/>
          <w:sz w:val="24"/>
        </w:rPr>
      </w:pPr>
    </w:p>
    <w:p w:rsidR="00217264" w:rsidRDefault="00217264" w:rsidP="00217264">
      <w:pPr>
        <w:pStyle w:val="Subtitle"/>
        <w:jc w:val="both"/>
        <w:rPr>
          <w:b w:val="0"/>
          <w:bCs w:val="0"/>
          <w:sz w:val="24"/>
        </w:rPr>
      </w:pPr>
      <w:r w:rsidRPr="000D48F1">
        <w:rPr>
          <w:b w:val="0"/>
          <w:bCs w:val="0"/>
          <w:sz w:val="24"/>
        </w:rPr>
        <w:t xml:space="preserve">The school understands the need for on-going communication with </w:t>
      </w:r>
      <w:r>
        <w:rPr>
          <w:b w:val="0"/>
          <w:bCs w:val="0"/>
          <w:sz w:val="24"/>
        </w:rPr>
        <w:t>parents</w:t>
      </w:r>
      <w:r w:rsidRPr="000D48F1">
        <w:rPr>
          <w:b w:val="0"/>
          <w:bCs w:val="0"/>
          <w:sz w:val="24"/>
        </w:rPr>
        <w:t xml:space="preserve"> and pupils regarding this policy, particularly those new to the school.</w:t>
      </w:r>
    </w:p>
    <w:p w:rsidR="00DA3D69" w:rsidRDefault="00DA3D69" w:rsidP="00217264">
      <w:pPr>
        <w:pStyle w:val="Subtitle"/>
        <w:jc w:val="both"/>
        <w:rPr>
          <w:b w:val="0"/>
          <w:bCs w:val="0"/>
          <w:sz w:val="24"/>
        </w:rPr>
      </w:pPr>
    </w:p>
    <w:p w:rsidR="0015601C" w:rsidRPr="0015601C" w:rsidRDefault="0015601C" w:rsidP="00217264">
      <w:pPr>
        <w:pStyle w:val="Subtitle"/>
        <w:jc w:val="both"/>
        <w:rPr>
          <w:bCs w:val="0"/>
          <w:sz w:val="24"/>
        </w:rPr>
      </w:pPr>
      <w:r w:rsidRPr="0015601C">
        <w:rPr>
          <w:bCs w:val="0"/>
          <w:sz w:val="24"/>
        </w:rPr>
        <w:t>PENALTY INFORMATION</w:t>
      </w:r>
    </w:p>
    <w:p w:rsidR="0015601C" w:rsidRDefault="0015601C" w:rsidP="00217264">
      <w:pPr>
        <w:pStyle w:val="Subtitle"/>
        <w:jc w:val="both"/>
        <w:rPr>
          <w:b w:val="0"/>
          <w:bCs w:val="0"/>
          <w:sz w:val="24"/>
        </w:rPr>
      </w:pPr>
    </w:p>
    <w:p w:rsidR="0015601C" w:rsidRDefault="0015601C" w:rsidP="00217264">
      <w:pPr>
        <w:pStyle w:val="Subtitle"/>
        <w:jc w:val="both"/>
        <w:rPr>
          <w:b w:val="0"/>
          <w:bCs w:val="0"/>
          <w:sz w:val="24"/>
        </w:rPr>
      </w:pPr>
    </w:p>
    <w:tbl>
      <w:tblPr>
        <w:tblStyle w:val="TableGrid"/>
        <w:tblW w:w="0" w:type="auto"/>
        <w:tblLook w:val="04A0" w:firstRow="1" w:lastRow="0" w:firstColumn="1" w:lastColumn="0" w:noHBand="0" w:noVBand="1"/>
      </w:tblPr>
      <w:tblGrid>
        <w:gridCol w:w="3080"/>
        <w:gridCol w:w="3081"/>
        <w:gridCol w:w="3081"/>
      </w:tblGrid>
      <w:tr w:rsidR="0015601C" w:rsidTr="00417311">
        <w:tc>
          <w:tcPr>
            <w:tcW w:w="9242" w:type="dxa"/>
            <w:gridSpan w:val="3"/>
          </w:tcPr>
          <w:p w:rsidR="0015601C" w:rsidRPr="00D13D7C" w:rsidRDefault="0015601C" w:rsidP="00417311">
            <w:pPr>
              <w:pStyle w:val="Subtitle"/>
              <w:jc w:val="center"/>
              <w:rPr>
                <w:b w:val="0"/>
                <w:bCs w:val="0"/>
                <w:sz w:val="28"/>
                <w:szCs w:val="28"/>
              </w:rPr>
            </w:pPr>
            <w:r w:rsidRPr="00D13D7C">
              <w:rPr>
                <w:sz w:val="28"/>
                <w:szCs w:val="28"/>
              </w:rPr>
              <w:t>Penalties for unauthorised absence</w:t>
            </w:r>
          </w:p>
          <w:p w:rsidR="0015601C" w:rsidRDefault="0015601C" w:rsidP="00417311">
            <w:pPr>
              <w:pStyle w:val="Subtitle"/>
              <w:jc w:val="both"/>
              <w:rPr>
                <w:b w:val="0"/>
                <w:bCs w:val="0"/>
                <w:sz w:val="24"/>
              </w:rPr>
            </w:pPr>
          </w:p>
        </w:tc>
      </w:tr>
      <w:tr w:rsidR="0015601C" w:rsidTr="00417311">
        <w:tc>
          <w:tcPr>
            <w:tcW w:w="3080" w:type="dxa"/>
          </w:tcPr>
          <w:p w:rsidR="0015601C" w:rsidRDefault="0015601C" w:rsidP="00417311">
            <w:pPr>
              <w:jc w:val="center"/>
              <w:rPr>
                <w:rFonts w:ascii="Arial" w:hAnsi="Arial" w:cs="Arial"/>
                <w:b/>
              </w:rPr>
            </w:pPr>
            <w:r w:rsidRPr="00D13D7C">
              <w:rPr>
                <w:rFonts w:ascii="Arial" w:hAnsi="Arial" w:cs="Arial"/>
                <w:b/>
              </w:rPr>
              <w:t>Timeline</w:t>
            </w:r>
          </w:p>
          <w:p w:rsidR="0015601C" w:rsidRPr="00D13D7C" w:rsidRDefault="0015601C" w:rsidP="00417311">
            <w:pPr>
              <w:jc w:val="center"/>
              <w:rPr>
                <w:rFonts w:ascii="Arial" w:hAnsi="Arial" w:cs="Arial"/>
                <w:b/>
              </w:rPr>
            </w:pPr>
          </w:p>
        </w:tc>
        <w:tc>
          <w:tcPr>
            <w:tcW w:w="3081" w:type="dxa"/>
          </w:tcPr>
          <w:p w:rsidR="0015601C" w:rsidRPr="00D13D7C" w:rsidRDefault="0015601C" w:rsidP="00417311">
            <w:pPr>
              <w:jc w:val="center"/>
              <w:rPr>
                <w:rFonts w:ascii="Arial" w:hAnsi="Arial" w:cs="Arial"/>
                <w:b/>
              </w:rPr>
            </w:pPr>
            <w:r w:rsidRPr="00D13D7C">
              <w:rPr>
                <w:rFonts w:ascii="Arial" w:hAnsi="Arial" w:cs="Arial"/>
                <w:b/>
              </w:rPr>
              <w:t>One child</w:t>
            </w:r>
          </w:p>
        </w:tc>
        <w:tc>
          <w:tcPr>
            <w:tcW w:w="3081" w:type="dxa"/>
          </w:tcPr>
          <w:p w:rsidR="0015601C" w:rsidRPr="00D13D7C" w:rsidRDefault="0015601C" w:rsidP="00417311">
            <w:pPr>
              <w:jc w:val="center"/>
              <w:rPr>
                <w:rFonts w:ascii="Arial" w:hAnsi="Arial" w:cs="Arial"/>
                <w:b/>
              </w:rPr>
            </w:pPr>
            <w:r w:rsidRPr="00D13D7C">
              <w:rPr>
                <w:rFonts w:ascii="Arial" w:hAnsi="Arial" w:cs="Arial"/>
                <w:b/>
              </w:rPr>
              <w:t>Two children</w:t>
            </w:r>
          </w:p>
        </w:tc>
      </w:tr>
      <w:tr w:rsidR="0015601C" w:rsidTr="00417311">
        <w:tc>
          <w:tcPr>
            <w:tcW w:w="3080" w:type="dxa"/>
          </w:tcPr>
          <w:p w:rsidR="0015601C" w:rsidRDefault="0015601C" w:rsidP="00417311">
            <w:pPr>
              <w:pStyle w:val="Subtitle"/>
              <w:jc w:val="both"/>
              <w:rPr>
                <w:b w:val="0"/>
                <w:bCs w:val="0"/>
                <w:sz w:val="24"/>
              </w:rPr>
            </w:pPr>
          </w:p>
          <w:p w:rsidR="0015601C" w:rsidRDefault="0015601C" w:rsidP="00417311">
            <w:pPr>
              <w:pStyle w:val="Subtitle"/>
              <w:rPr>
                <w:b w:val="0"/>
                <w:bCs w:val="0"/>
                <w:sz w:val="24"/>
              </w:rPr>
            </w:pPr>
            <w:r>
              <w:t>Paid within 21 days</w:t>
            </w:r>
          </w:p>
          <w:p w:rsidR="0015601C" w:rsidRDefault="0015601C" w:rsidP="00417311">
            <w:pPr>
              <w:pStyle w:val="Subtitle"/>
              <w:jc w:val="both"/>
              <w:rPr>
                <w:b w:val="0"/>
                <w:bCs w:val="0"/>
                <w:sz w:val="24"/>
              </w:rPr>
            </w:pPr>
          </w:p>
          <w:p w:rsidR="0015601C" w:rsidRDefault="0015601C" w:rsidP="00417311">
            <w:pPr>
              <w:pStyle w:val="Subtitle"/>
              <w:jc w:val="both"/>
              <w:rPr>
                <w:b w:val="0"/>
                <w:bCs w:val="0"/>
                <w:sz w:val="24"/>
              </w:rPr>
            </w:pPr>
          </w:p>
          <w:p w:rsidR="0015601C" w:rsidRDefault="0015601C" w:rsidP="00417311">
            <w:pPr>
              <w:pStyle w:val="Subtitle"/>
              <w:jc w:val="both"/>
              <w:rPr>
                <w:b w:val="0"/>
                <w:bCs w:val="0"/>
                <w:sz w:val="24"/>
              </w:rPr>
            </w:pPr>
          </w:p>
        </w:tc>
        <w:tc>
          <w:tcPr>
            <w:tcW w:w="3081" w:type="dxa"/>
          </w:tcPr>
          <w:p w:rsidR="0015601C" w:rsidRDefault="0015601C" w:rsidP="00417311">
            <w:pPr>
              <w:pStyle w:val="Subtitle"/>
              <w:rPr>
                <w:b w:val="0"/>
                <w:bCs w:val="0"/>
                <w:sz w:val="24"/>
              </w:rPr>
            </w:pPr>
          </w:p>
          <w:p w:rsidR="0015601C" w:rsidRDefault="0015601C" w:rsidP="00417311">
            <w:pPr>
              <w:pStyle w:val="Subtitle"/>
              <w:rPr>
                <w:b w:val="0"/>
                <w:bCs w:val="0"/>
                <w:sz w:val="24"/>
              </w:rPr>
            </w:pPr>
            <w:r>
              <w:t>£60 per parent</w:t>
            </w:r>
          </w:p>
        </w:tc>
        <w:tc>
          <w:tcPr>
            <w:tcW w:w="3081" w:type="dxa"/>
          </w:tcPr>
          <w:p w:rsidR="0015601C" w:rsidRDefault="0015601C" w:rsidP="00417311">
            <w:pPr>
              <w:pStyle w:val="Subtitle"/>
              <w:rPr>
                <w:b w:val="0"/>
                <w:bCs w:val="0"/>
                <w:sz w:val="24"/>
              </w:rPr>
            </w:pPr>
          </w:p>
          <w:p w:rsidR="0015601C" w:rsidRDefault="0015601C" w:rsidP="00417311">
            <w:pPr>
              <w:pStyle w:val="Subtitle"/>
              <w:rPr>
                <w:b w:val="0"/>
                <w:bCs w:val="0"/>
                <w:sz w:val="24"/>
              </w:rPr>
            </w:pPr>
            <w:r>
              <w:t>£60 per child = £120 per parent</w:t>
            </w:r>
          </w:p>
        </w:tc>
      </w:tr>
      <w:tr w:rsidR="0015601C" w:rsidTr="00417311">
        <w:tc>
          <w:tcPr>
            <w:tcW w:w="3080" w:type="dxa"/>
          </w:tcPr>
          <w:p w:rsidR="0015601C" w:rsidRDefault="0015601C" w:rsidP="00417311">
            <w:pPr>
              <w:pStyle w:val="Subtitle"/>
              <w:jc w:val="both"/>
              <w:rPr>
                <w:b w:val="0"/>
                <w:bCs w:val="0"/>
                <w:sz w:val="24"/>
              </w:rPr>
            </w:pPr>
          </w:p>
          <w:p w:rsidR="0015601C" w:rsidRDefault="0015601C" w:rsidP="00417311">
            <w:pPr>
              <w:pStyle w:val="Subtitle"/>
              <w:rPr>
                <w:b w:val="0"/>
                <w:bCs w:val="0"/>
                <w:sz w:val="24"/>
              </w:rPr>
            </w:pPr>
            <w:r>
              <w:t>After 21 days and before 28 days</w:t>
            </w:r>
          </w:p>
          <w:p w:rsidR="0015601C" w:rsidRDefault="0015601C" w:rsidP="00417311">
            <w:pPr>
              <w:pStyle w:val="Subtitle"/>
              <w:jc w:val="both"/>
              <w:rPr>
                <w:b w:val="0"/>
                <w:bCs w:val="0"/>
                <w:sz w:val="24"/>
              </w:rPr>
            </w:pPr>
          </w:p>
          <w:p w:rsidR="0015601C" w:rsidRDefault="0015601C" w:rsidP="00417311">
            <w:pPr>
              <w:pStyle w:val="Subtitle"/>
              <w:jc w:val="both"/>
              <w:rPr>
                <w:b w:val="0"/>
                <w:bCs w:val="0"/>
                <w:sz w:val="24"/>
              </w:rPr>
            </w:pPr>
          </w:p>
          <w:p w:rsidR="0015601C" w:rsidRDefault="0015601C" w:rsidP="00417311">
            <w:pPr>
              <w:pStyle w:val="Subtitle"/>
              <w:jc w:val="both"/>
              <w:rPr>
                <w:b w:val="0"/>
                <w:bCs w:val="0"/>
                <w:sz w:val="24"/>
              </w:rPr>
            </w:pPr>
          </w:p>
        </w:tc>
        <w:tc>
          <w:tcPr>
            <w:tcW w:w="3081" w:type="dxa"/>
          </w:tcPr>
          <w:p w:rsidR="0015601C" w:rsidRDefault="0015601C" w:rsidP="00417311">
            <w:pPr>
              <w:pStyle w:val="Subtitle"/>
              <w:rPr>
                <w:b w:val="0"/>
                <w:bCs w:val="0"/>
                <w:sz w:val="24"/>
              </w:rPr>
            </w:pPr>
          </w:p>
          <w:p w:rsidR="0015601C" w:rsidRDefault="0015601C" w:rsidP="00417311">
            <w:pPr>
              <w:pStyle w:val="Subtitle"/>
              <w:rPr>
                <w:b w:val="0"/>
                <w:bCs w:val="0"/>
                <w:sz w:val="24"/>
              </w:rPr>
            </w:pPr>
            <w:r>
              <w:t>£120 per parent</w:t>
            </w:r>
          </w:p>
        </w:tc>
        <w:tc>
          <w:tcPr>
            <w:tcW w:w="3081" w:type="dxa"/>
          </w:tcPr>
          <w:p w:rsidR="0015601C" w:rsidRDefault="0015601C" w:rsidP="00417311">
            <w:pPr>
              <w:pStyle w:val="Subtitle"/>
              <w:rPr>
                <w:b w:val="0"/>
                <w:bCs w:val="0"/>
                <w:sz w:val="24"/>
              </w:rPr>
            </w:pPr>
          </w:p>
          <w:p w:rsidR="0015601C" w:rsidRDefault="0015601C" w:rsidP="00417311">
            <w:pPr>
              <w:pStyle w:val="Subtitle"/>
              <w:rPr>
                <w:b w:val="0"/>
                <w:bCs w:val="0"/>
                <w:sz w:val="24"/>
              </w:rPr>
            </w:pPr>
            <w:r>
              <w:t>£120 per child = £240 per parent</w:t>
            </w:r>
          </w:p>
        </w:tc>
      </w:tr>
      <w:tr w:rsidR="0015601C" w:rsidTr="00417311">
        <w:tc>
          <w:tcPr>
            <w:tcW w:w="3080" w:type="dxa"/>
          </w:tcPr>
          <w:p w:rsidR="0015601C" w:rsidRDefault="0015601C" w:rsidP="00417311">
            <w:pPr>
              <w:pStyle w:val="Subtitle"/>
              <w:jc w:val="both"/>
              <w:rPr>
                <w:b w:val="0"/>
                <w:bCs w:val="0"/>
                <w:sz w:val="24"/>
              </w:rPr>
            </w:pPr>
          </w:p>
          <w:p w:rsidR="0015601C" w:rsidRDefault="0015601C" w:rsidP="00417311">
            <w:pPr>
              <w:pStyle w:val="Subtitle"/>
              <w:rPr>
                <w:b w:val="0"/>
                <w:bCs w:val="0"/>
                <w:sz w:val="24"/>
              </w:rPr>
            </w:pPr>
            <w:r>
              <w:t>After 28 days</w:t>
            </w:r>
          </w:p>
          <w:p w:rsidR="0015601C" w:rsidRDefault="0015601C" w:rsidP="00417311">
            <w:pPr>
              <w:pStyle w:val="Subtitle"/>
              <w:jc w:val="both"/>
              <w:rPr>
                <w:b w:val="0"/>
                <w:bCs w:val="0"/>
                <w:sz w:val="24"/>
              </w:rPr>
            </w:pPr>
          </w:p>
          <w:p w:rsidR="0015601C" w:rsidRDefault="0015601C" w:rsidP="00417311">
            <w:pPr>
              <w:pStyle w:val="Subtitle"/>
              <w:jc w:val="both"/>
              <w:rPr>
                <w:b w:val="0"/>
                <w:bCs w:val="0"/>
                <w:sz w:val="24"/>
              </w:rPr>
            </w:pPr>
          </w:p>
          <w:p w:rsidR="0015601C" w:rsidRDefault="0015601C" w:rsidP="00417311">
            <w:pPr>
              <w:pStyle w:val="Subtitle"/>
              <w:jc w:val="both"/>
              <w:rPr>
                <w:b w:val="0"/>
                <w:bCs w:val="0"/>
                <w:sz w:val="24"/>
              </w:rPr>
            </w:pPr>
          </w:p>
        </w:tc>
        <w:tc>
          <w:tcPr>
            <w:tcW w:w="3081" w:type="dxa"/>
          </w:tcPr>
          <w:p w:rsidR="0015601C" w:rsidRDefault="0015601C" w:rsidP="00417311">
            <w:pPr>
              <w:pStyle w:val="Subtitle"/>
              <w:jc w:val="both"/>
              <w:rPr>
                <w:b w:val="0"/>
                <w:bCs w:val="0"/>
                <w:sz w:val="24"/>
              </w:rPr>
            </w:pPr>
          </w:p>
          <w:p w:rsidR="0015601C" w:rsidRDefault="0015601C" w:rsidP="00417311">
            <w:pPr>
              <w:pStyle w:val="Subtitle"/>
            </w:pPr>
            <w:r>
              <w:t>You will receive a summons to appear before the Magistrates’ Court on the grounds you have failed to secure your child’s regular attendance</w:t>
            </w:r>
          </w:p>
          <w:p w:rsidR="0015601C" w:rsidRDefault="0015601C" w:rsidP="00417311">
            <w:pPr>
              <w:pStyle w:val="Subtitle"/>
              <w:jc w:val="both"/>
              <w:rPr>
                <w:b w:val="0"/>
                <w:bCs w:val="0"/>
                <w:sz w:val="24"/>
              </w:rPr>
            </w:pPr>
          </w:p>
        </w:tc>
        <w:tc>
          <w:tcPr>
            <w:tcW w:w="3081" w:type="dxa"/>
          </w:tcPr>
          <w:p w:rsidR="0015601C" w:rsidRDefault="0015601C" w:rsidP="00417311">
            <w:pPr>
              <w:pStyle w:val="Subtitle"/>
              <w:jc w:val="both"/>
              <w:rPr>
                <w:b w:val="0"/>
                <w:bCs w:val="0"/>
                <w:sz w:val="24"/>
              </w:rPr>
            </w:pPr>
          </w:p>
          <w:p w:rsidR="0015601C" w:rsidRDefault="0015601C" w:rsidP="00417311">
            <w:pPr>
              <w:pStyle w:val="Subtitle"/>
              <w:rPr>
                <w:b w:val="0"/>
                <w:bCs w:val="0"/>
                <w:sz w:val="24"/>
              </w:rPr>
            </w:pPr>
            <w:r>
              <w:t>You will receive a summons to appear before the Magistrates’ Court on the grounds you have failed to secure your children’s regular attendance</w:t>
            </w:r>
          </w:p>
        </w:tc>
      </w:tr>
    </w:tbl>
    <w:p w:rsidR="0015601C" w:rsidRDefault="0015601C" w:rsidP="0015601C">
      <w:pPr>
        <w:pStyle w:val="Subtitle"/>
        <w:jc w:val="both"/>
        <w:rPr>
          <w:b w:val="0"/>
          <w:bCs w:val="0"/>
          <w:sz w:val="24"/>
        </w:rPr>
      </w:pPr>
    </w:p>
    <w:p w:rsidR="0015601C" w:rsidRDefault="0015601C" w:rsidP="0015601C">
      <w:pPr>
        <w:pStyle w:val="Subtitle"/>
        <w:jc w:val="both"/>
        <w:rPr>
          <w:b w:val="0"/>
          <w:bCs w:val="0"/>
          <w:sz w:val="24"/>
        </w:rPr>
      </w:pPr>
    </w:p>
    <w:p w:rsidR="0015601C" w:rsidRDefault="0015601C" w:rsidP="0015601C">
      <w:pPr>
        <w:pStyle w:val="Subtitle"/>
        <w:jc w:val="both"/>
        <w:rPr>
          <w:b w:val="0"/>
          <w:bCs w:val="0"/>
          <w:sz w:val="24"/>
        </w:rPr>
      </w:pPr>
    </w:p>
    <w:p w:rsidR="0015601C" w:rsidRDefault="0015601C" w:rsidP="0015601C">
      <w:pPr>
        <w:pStyle w:val="Subtitle"/>
        <w:jc w:val="both"/>
        <w:rPr>
          <w:b w:val="0"/>
          <w:bCs w:val="0"/>
          <w:sz w:val="24"/>
        </w:rPr>
      </w:pPr>
      <w:r>
        <w:t xml:space="preserve">Website: </w:t>
      </w:r>
      <w:hyperlink r:id="rId7" w:history="1">
        <w:r w:rsidRPr="005F45F1">
          <w:rPr>
            <w:rStyle w:val="Hyperlink"/>
          </w:rPr>
          <w:t>www.cheshireeast.gov.uk/ews</w:t>
        </w:r>
      </w:hyperlink>
      <w:r>
        <w:t xml:space="preserve"> </w:t>
      </w:r>
    </w:p>
    <w:p w:rsidR="00DA3D69" w:rsidRPr="000D48F1" w:rsidRDefault="00DA3D69" w:rsidP="00217264">
      <w:pPr>
        <w:pStyle w:val="Subtitle"/>
        <w:jc w:val="both"/>
        <w:rPr>
          <w:b w:val="0"/>
          <w:bCs w:val="0"/>
          <w:sz w:val="24"/>
        </w:rPr>
      </w:pPr>
    </w:p>
    <w:sectPr w:rsidR="00DA3D69" w:rsidRPr="000D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TE245D4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A23"/>
    <w:multiLevelType w:val="hybridMultilevel"/>
    <w:tmpl w:val="22822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C6B68"/>
    <w:multiLevelType w:val="hybridMultilevel"/>
    <w:tmpl w:val="94FE676A"/>
    <w:lvl w:ilvl="0" w:tplc="04090001">
      <w:start w:val="1"/>
      <w:numFmt w:val="bullet"/>
      <w:lvlText w:val=""/>
      <w:lvlJc w:val="left"/>
      <w:pPr>
        <w:tabs>
          <w:tab w:val="num" w:pos="720"/>
        </w:tabs>
        <w:ind w:left="720" w:hanging="360"/>
      </w:pPr>
      <w:rPr>
        <w:rFonts w:ascii="Symbol" w:hAnsi="Symbol" w:hint="default"/>
      </w:rPr>
    </w:lvl>
    <w:lvl w:ilvl="1" w:tplc="D3F4D1A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747DD"/>
    <w:multiLevelType w:val="hybridMultilevel"/>
    <w:tmpl w:val="73A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036F1"/>
    <w:multiLevelType w:val="hybridMultilevel"/>
    <w:tmpl w:val="0D96939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B096EEA"/>
    <w:multiLevelType w:val="hybridMultilevel"/>
    <w:tmpl w:val="BC8A93A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4591510"/>
    <w:multiLevelType w:val="hybridMultilevel"/>
    <w:tmpl w:val="7D1E5B7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6F84342"/>
    <w:multiLevelType w:val="hybridMultilevel"/>
    <w:tmpl w:val="09CA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04DF0"/>
    <w:multiLevelType w:val="hybridMultilevel"/>
    <w:tmpl w:val="8834DA3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292A57F0"/>
    <w:multiLevelType w:val="hybridMultilevel"/>
    <w:tmpl w:val="9CEA3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57FF3"/>
    <w:multiLevelType w:val="hybridMultilevel"/>
    <w:tmpl w:val="E6606D3A"/>
    <w:lvl w:ilvl="0" w:tplc="04090001">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AB800C0"/>
    <w:multiLevelType w:val="hybridMultilevel"/>
    <w:tmpl w:val="EBDCEC5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1B369B2"/>
    <w:multiLevelType w:val="hybridMultilevel"/>
    <w:tmpl w:val="75547F36"/>
    <w:lvl w:ilvl="0" w:tplc="08090001">
      <w:start w:val="1"/>
      <w:numFmt w:val="bullet"/>
      <w:lvlText w:val=""/>
      <w:lvlJc w:val="left"/>
      <w:pPr>
        <w:ind w:left="1440" w:hanging="360"/>
      </w:pPr>
      <w:rPr>
        <w:rFonts w:ascii="Symbol" w:hAnsi="Symbol" w:hint="default"/>
      </w:rPr>
    </w:lvl>
    <w:lvl w:ilvl="1" w:tplc="AB6E0E58">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CF7ADB"/>
    <w:multiLevelType w:val="hybridMultilevel"/>
    <w:tmpl w:val="ED08019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2F17CE0"/>
    <w:multiLevelType w:val="hybridMultilevel"/>
    <w:tmpl w:val="F5209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A17B2"/>
    <w:multiLevelType w:val="hybridMultilevel"/>
    <w:tmpl w:val="63F66BA0"/>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15:restartNumberingAfterBreak="0">
    <w:nsid w:val="3EDB28DD"/>
    <w:multiLevelType w:val="hybridMultilevel"/>
    <w:tmpl w:val="CD40B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3A2028"/>
    <w:multiLevelType w:val="hybridMultilevel"/>
    <w:tmpl w:val="9D78B67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15A41"/>
    <w:multiLevelType w:val="hybridMultilevel"/>
    <w:tmpl w:val="70F62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B1D3E"/>
    <w:multiLevelType w:val="hybridMultilevel"/>
    <w:tmpl w:val="101EC98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C687F20"/>
    <w:multiLevelType w:val="hybridMultilevel"/>
    <w:tmpl w:val="F684B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B00DB6"/>
    <w:multiLevelType w:val="hybridMultilevel"/>
    <w:tmpl w:val="499A258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C882381"/>
    <w:multiLevelType w:val="hybridMultilevel"/>
    <w:tmpl w:val="27960916"/>
    <w:lvl w:ilvl="0" w:tplc="08090001">
      <w:start w:val="1"/>
      <w:numFmt w:val="bullet"/>
      <w:lvlText w:val=""/>
      <w:lvlJc w:val="left"/>
      <w:pPr>
        <w:ind w:left="720" w:hanging="360"/>
      </w:pPr>
      <w:rPr>
        <w:rFonts w:ascii="Symbol" w:hAnsi="Symbol" w:hint="default"/>
      </w:rPr>
    </w:lvl>
    <w:lvl w:ilvl="1" w:tplc="D0E4712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D20B6"/>
    <w:multiLevelType w:val="hybridMultilevel"/>
    <w:tmpl w:val="61AC9304"/>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3" w15:restartNumberingAfterBreak="0">
    <w:nsid w:val="62D53E83"/>
    <w:multiLevelType w:val="hybridMultilevel"/>
    <w:tmpl w:val="D562B3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A3439"/>
    <w:multiLevelType w:val="hybridMultilevel"/>
    <w:tmpl w:val="77E0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D18BB"/>
    <w:multiLevelType w:val="hybridMultilevel"/>
    <w:tmpl w:val="0598EA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1D671A4"/>
    <w:multiLevelType w:val="hybridMultilevel"/>
    <w:tmpl w:val="CF185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2446A9C"/>
    <w:multiLevelType w:val="hybridMultilevel"/>
    <w:tmpl w:val="6DC6C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F3ADB"/>
    <w:multiLevelType w:val="hybridMultilevel"/>
    <w:tmpl w:val="6A9C7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178B1"/>
    <w:multiLevelType w:val="hybridMultilevel"/>
    <w:tmpl w:val="126C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D2BF9"/>
    <w:multiLevelType w:val="hybridMultilevel"/>
    <w:tmpl w:val="46FA76C0"/>
    <w:lvl w:ilvl="0" w:tplc="08090001">
      <w:start w:val="1"/>
      <w:numFmt w:val="bullet"/>
      <w:lvlText w:val=""/>
      <w:lvlJc w:val="left"/>
      <w:pPr>
        <w:ind w:left="2221" w:hanging="360"/>
      </w:pPr>
      <w:rPr>
        <w:rFonts w:ascii="Symbol" w:hAnsi="Symbol" w:hint="default"/>
      </w:rPr>
    </w:lvl>
    <w:lvl w:ilvl="1" w:tplc="08090003" w:tentative="1">
      <w:start w:val="1"/>
      <w:numFmt w:val="bullet"/>
      <w:lvlText w:val="o"/>
      <w:lvlJc w:val="left"/>
      <w:pPr>
        <w:ind w:left="2941" w:hanging="360"/>
      </w:pPr>
      <w:rPr>
        <w:rFonts w:ascii="Courier New" w:hAnsi="Courier New" w:cs="Courier New" w:hint="default"/>
      </w:rPr>
    </w:lvl>
    <w:lvl w:ilvl="2" w:tplc="08090005" w:tentative="1">
      <w:start w:val="1"/>
      <w:numFmt w:val="bullet"/>
      <w:lvlText w:val=""/>
      <w:lvlJc w:val="left"/>
      <w:pPr>
        <w:ind w:left="3661" w:hanging="360"/>
      </w:pPr>
      <w:rPr>
        <w:rFonts w:ascii="Wingdings" w:hAnsi="Wingdings" w:hint="default"/>
      </w:rPr>
    </w:lvl>
    <w:lvl w:ilvl="3" w:tplc="08090001" w:tentative="1">
      <w:start w:val="1"/>
      <w:numFmt w:val="bullet"/>
      <w:lvlText w:val=""/>
      <w:lvlJc w:val="left"/>
      <w:pPr>
        <w:ind w:left="4381" w:hanging="360"/>
      </w:pPr>
      <w:rPr>
        <w:rFonts w:ascii="Symbol" w:hAnsi="Symbol" w:hint="default"/>
      </w:rPr>
    </w:lvl>
    <w:lvl w:ilvl="4" w:tplc="08090003" w:tentative="1">
      <w:start w:val="1"/>
      <w:numFmt w:val="bullet"/>
      <w:lvlText w:val="o"/>
      <w:lvlJc w:val="left"/>
      <w:pPr>
        <w:ind w:left="5101" w:hanging="360"/>
      </w:pPr>
      <w:rPr>
        <w:rFonts w:ascii="Courier New" w:hAnsi="Courier New" w:cs="Courier New" w:hint="default"/>
      </w:rPr>
    </w:lvl>
    <w:lvl w:ilvl="5" w:tplc="08090005" w:tentative="1">
      <w:start w:val="1"/>
      <w:numFmt w:val="bullet"/>
      <w:lvlText w:val=""/>
      <w:lvlJc w:val="left"/>
      <w:pPr>
        <w:ind w:left="5821" w:hanging="360"/>
      </w:pPr>
      <w:rPr>
        <w:rFonts w:ascii="Wingdings" w:hAnsi="Wingdings" w:hint="default"/>
      </w:rPr>
    </w:lvl>
    <w:lvl w:ilvl="6" w:tplc="08090001" w:tentative="1">
      <w:start w:val="1"/>
      <w:numFmt w:val="bullet"/>
      <w:lvlText w:val=""/>
      <w:lvlJc w:val="left"/>
      <w:pPr>
        <w:ind w:left="6541" w:hanging="360"/>
      </w:pPr>
      <w:rPr>
        <w:rFonts w:ascii="Symbol" w:hAnsi="Symbol" w:hint="default"/>
      </w:rPr>
    </w:lvl>
    <w:lvl w:ilvl="7" w:tplc="08090003" w:tentative="1">
      <w:start w:val="1"/>
      <w:numFmt w:val="bullet"/>
      <w:lvlText w:val="o"/>
      <w:lvlJc w:val="left"/>
      <w:pPr>
        <w:ind w:left="7261" w:hanging="360"/>
      </w:pPr>
      <w:rPr>
        <w:rFonts w:ascii="Courier New" w:hAnsi="Courier New" w:cs="Courier New" w:hint="default"/>
      </w:rPr>
    </w:lvl>
    <w:lvl w:ilvl="8" w:tplc="08090005" w:tentative="1">
      <w:start w:val="1"/>
      <w:numFmt w:val="bullet"/>
      <w:lvlText w:val=""/>
      <w:lvlJc w:val="left"/>
      <w:pPr>
        <w:ind w:left="7981" w:hanging="360"/>
      </w:pPr>
      <w:rPr>
        <w:rFonts w:ascii="Wingdings" w:hAnsi="Wingdings" w:hint="default"/>
      </w:rPr>
    </w:lvl>
  </w:abstractNum>
  <w:num w:numId="1">
    <w:abstractNumId w:val="1"/>
  </w:num>
  <w:num w:numId="2">
    <w:abstractNumId w:val="20"/>
  </w:num>
  <w:num w:numId="3">
    <w:abstractNumId w:val="9"/>
  </w:num>
  <w:num w:numId="4">
    <w:abstractNumId w:val="22"/>
  </w:num>
  <w:num w:numId="5">
    <w:abstractNumId w:val="18"/>
  </w:num>
  <w:num w:numId="6">
    <w:abstractNumId w:val="26"/>
  </w:num>
  <w:num w:numId="7">
    <w:abstractNumId w:val="14"/>
  </w:num>
  <w:num w:numId="8">
    <w:abstractNumId w:val="3"/>
  </w:num>
  <w:num w:numId="9">
    <w:abstractNumId w:val="5"/>
  </w:num>
  <w:num w:numId="10">
    <w:abstractNumId w:val="12"/>
  </w:num>
  <w:num w:numId="11">
    <w:abstractNumId w:val="7"/>
  </w:num>
  <w:num w:numId="12">
    <w:abstractNumId w:val="4"/>
  </w:num>
  <w:num w:numId="13">
    <w:abstractNumId w:val="0"/>
  </w:num>
  <w:num w:numId="14">
    <w:abstractNumId w:val="21"/>
  </w:num>
  <w:num w:numId="15">
    <w:abstractNumId w:val="8"/>
  </w:num>
  <w:num w:numId="16">
    <w:abstractNumId w:val="11"/>
  </w:num>
  <w:num w:numId="17">
    <w:abstractNumId w:val="13"/>
  </w:num>
  <w:num w:numId="18">
    <w:abstractNumId w:val="27"/>
  </w:num>
  <w:num w:numId="19">
    <w:abstractNumId w:val="17"/>
  </w:num>
  <w:num w:numId="20">
    <w:abstractNumId w:val="2"/>
  </w:num>
  <w:num w:numId="21">
    <w:abstractNumId w:val="19"/>
  </w:num>
  <w:num w:numId="22">
    <w:abstractNumId w:val="16"/>
  </w:num>
  <w:num w:numId="23">
    <w:abstractNumId w:val="25"/>
  </w:num>
  <w:num w:numId="24">
    <w:abstractNumId w:val="28"/>
  </w:num>
  <w:num w:numId="25">
    <w:abstractNumId w:val="24"/>
  </w:num>
  <w:num w:numId="26">
    <w:abstractNumId w:val="23"/>
  </w:num>
  <w:num w:numId="27">
    <w:abstractNumId w:val="30"/>
  </w:num>
  <w:num w:numId="28">
    <w:abstractNumId w:val="15"/>
  </w:num>
  <w:num w:numId="29">
    <w:abstractNumId w:val="10"/>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64"/>
    <w:rsid w:val="00034CFF"/>
    <w:rsid w:val="000C77B9"/>
    <w:rsid w:val="0015601C"/>
    <w:rsid w:val="00217264"/>
    <w:rsid w:val="00241C23"/>
    <w:rsid w:val="003A047D"/>
    <w:rsid w:val="004A09F0"/>
    <w:rsid w:val="004D5875"/>
    <w:rsid w:val="005463AD"/>
    <w:rsid w:val="00615ABC"/>
    <w:rsid w:val="0064579C"/>
    <w:rsid w:val="00723FBB"/>
    <w:rsid w:val="007478CD"/>
    <w:rsid w:val="00817EB6"/>
    <w:rsid w:val="00875683"/>
    <w:rsid w:val="009672B9"/>
    <w:rsid w:val="00A93E83"/>
    <w:rsid w:val="00AD0422"/>
    <w:rsid w:val="00BA6A7B"/>
    <w:rsid w:val="00C808E4"/>
    <w:rsid w:val="00DA3D69"/>
    <w:rsid w:val="00E04779"/>
    <w:rsid w:val="00E20B0E"/>
    <w:rsid w:val="00E32351"/>
    <w:rsid w:val="00E32C0A"/>
    <w:rsid w:val="00F5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E5BC42C-6DF4-4D2D-BD56-DC652357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7264"/>
    <w:pPr>
      <w:jc w:val="center"/>
    </w:pPr>
    <w:rPr>
      <w:rFonts w:ascii="Arial" w:hAnsi="Arial" w:cs="Arial"/>
      <w:b/>
      <w:bCs/>
      <w:sz w:val="22"/>
      <w:szCs w:val="22"/>
    </w:rPr>
  </w:style>
  <w:style w:type="character" w:customStyle="1" w:styleId="TitleChar">
    <w:name w:val="Title Char"/>
    <w:basedOn w:val="DefaultParagraphFont"/>
    <w:link w:val="Title"/>
    <w:rsid w:val="00217264"/>
    <w:rPr>
      <w:rFonts w:ascii="Arial" w:eastAsia="Times New Roman" w:hAnsi="Arial" w:cs="Arial"/>
      <w:b/>
      <w:bCs/>
    </w:rPr>
  </w:style>
  <w:style w:type="paragraph" w:styleId="Subtitle">
    <w:name w:val="Subtitle"/>
    <w:basedOn w:val="Normal"/>
    <w:link w:val="SubtitleChar"/>
    <w:qFormat/>
    <w:rsid w:val="00217264"/>
    <w:rPr>
      <w:rFonts w:ascii="Arial" w:hAnsi="Arial" w:cs="Arial"/>
      <w:b/>
      <w:bCs/>
      <w:sz w:val="22"/>
      <w:szCs w:val="22"/>
    </w:rPr>
  </w:style>
  <w:style w:type="character" w:customStyle="1" w:styleId="SubtitleChar">
    <w:name w:val="Subtitle Char"/>
    <w:basedOn w:val="DefaultParagraphFont"/>
    <w:link w:val="Subtitle"/>
    <w:rsid w:val="00217264"/>
    <w:rPr>
      <w:rFonts w:ascii="Arial" w:eastAsia="Times New Roman" w:hAnsi="Arial" w:cs="Arial"/>
      <w:b/>
      <w:bCs/>
    </w:rPr>
  </w:style>
  <w:style w:type="paragraph" w:styleId="ListParagraph">
    <w:name w:val="List Paragraph"/>
    <w:basedOn w:val="Normal"/>
    <w:uiPriority w:val="34"/>
    <w:qFormat/>
    <w:rsid w:val="00217264"/>
    <w:pPr>
      <w:ind w:left="720"/>
    </w:pPr>
  </w:style>
  <w:style w:type="paragraph" w:customStyle="1" w:styleId="Default">
    <w:name w:val="Default"/>
    <w:rsid w:val="00E32C0A"/>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15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eshireeast.gov.uk/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D35E-9579-41D5-AA3E-237B5A50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dc:creator>
  <cp:lastModifiedBy>Rosemary Patrick</cp:lastModifiedBy>
  <cp:revision>2</cp:revision>
  <dcterms:created xsi:type="dcterms:W3CDTF">2018-01-16T10:32:00Z</dcterms:created>
  <dcterms:modified xsi:type="dcterms:W3CDTF">2018-01-16T10:32:00Z</dcterms:modified>
</cp:coreProperties>
</file>